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8C" w:rsidRPr="005B6CF0" w:rsidRDefault="009E308C" w:rsidP="009E30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E308C" w:rsidRPr="005B6CF0" w:rsidRDefault="009E308C" w:rsidP="009E30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E308C" w:rsidRPr="005B6CF0" w:rsidRDefault="009E308C" w:rsidP="009E30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E308C" w:rsidRPr="005B6CF0" w:rsidRDefault="009E308C" w:rsidP="009E30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E4B40" w:rsidRPr="008C4C95" w:rsidRDefault="009E4B40" w:rsidP="009E4B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</w:t>
      </w:r>
      <w:r w:rsidRPr="008C4C9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несени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е</w:t>
      </w:r>
      <w:r w:rsidRPr="008C4C9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изменений в Генеральный План</w:t>
      </w:r>
    </w:p>
    <w:p w:rsidR="009E4B40" w:rsidRDefault="009E4B40" w:rsidP="009E4B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C4C9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«Село </w:t>
      </w:r>
      <w:proofErr w:type="spellStart"/>
      <w:r w:rsidR="00CD1B6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Адуево</w:t>
      </w:r>
      <w:proofErr w:type="spellEnd"/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  <w:r w:rsidRPr="008C4C9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</w:p>
    <w:p w:rsidR="009E4B40" w:rsidRPr="008C4C95" w:rsidRDefault="009E4B40" w:rsidP="009E4B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Медынского</w:t>
      </w:r>
      <w:r w:rsidRPr="008C4C9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bookmarkStart w:id="0" w:name="_GoBack"/>
      <w:bookmarkEnd w:id="0"/>
      <w:r w:rsidRPr="008C4C9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района</w:t>
      </w:r>
    </w:p>
    <w:p w:rsidR="009E4B40" w:rsidRPr="008C4C95" w:rsidRDefault="009E4B40" w:rsidP="009E4B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Калужской области</w:t>
      </w:r>
    </w:p>
    <w:p w:rsidR="009E4B40" w:rsidRPr="008C4C95" w:rsidRDefault="009E4B40" w:rsidP="009E4B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E4B40" w:rsidRPr="008C4C95" w:rsidRDefault="009E4B40" w:rsidP="009E4B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C4C9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Том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2</w:t>
      </w:r>
    </w:p>
    <w:p w:rsidR="009E4B40" w:rsidRPr="008C4C95" w:rsidRDefault="009E4B40" w:rsidP="009E4B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E4B40" w:rsidRPr="008C4C95" w:rsidRDefault="009E4B40" w:rsidP="009E4B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ПОЛОЖЕНИЕ О ТЕРРИТОРИАЛЬНОМ ПЛАНИРОВАНИИ</w:t>
      </w:r>
    </w:p>
    <w:p w:rsidR="009E4B40" w:rsidRPr="008C4C95" w:rsidRDefault="009E4B40" w:rsidP="009E4B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E4B40" w:rsidRPr="008C4C95" w:rsidRDefault="009E4B40" w:rsidP="009E4B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9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ПОЯСНИТЕЛЬНАЯ ЗАПИСКА</w:t>
      </w:r>
    </w:p>
    <w:p w:rsidR="009E4B40" w:rsidRPr="008C4C95" w:rsidRDefault="009E4B40" w:rsidP="009E4B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B40" w:rsidRPr="008C4C95" w:rsidRDefault="009E4B40" w:rsidP="009E4B4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B40" w:rsidRPr="008C4C95" w:rsidRDefault="009E4B40" w:rsidP="009E4B4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B40" w:rsidRPr="008C4C95" w:rsidRDefault="009E4B40" w:rsidP="009E4B4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B40" w:rsidRPr="008C4C95" w:rsidRDefault="009E4B40" w:rsidP="009E4B4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B40" w:rsidRPr="008C4C95" w:rsidRDefault="009E4B40" w:rsidP="009E4B4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B40" w:rsidRPr="008C4C95" w:rsidRDefault="009E4B40" w:rsidP="009E4B4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B40" w:rsidRPr="008C4C95" w:rsidRDefault="009E4B40" w:rsidP="009E4B4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B40" w:rsidRPr="008C4C95" w:rsidRDefault="009E4B40" w:rsidP="009E4B4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B40" w:rsidRDefault="009E4B40" w:rsidP="009E4B4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4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Тверь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:rsidR="009E4B40" w:rsidRPr="008C4C95" w:rsidRDefault="009E4B40" w:rsidP="009E4B4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308C" w:rsidRPr="00CB26F8" w:rsidRDefault="009E308C" w:rsidP="009E30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26F8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9E308C" w:rsidRPr="005B6CF0" w:rsidRDefault="009F6604" w:rsidP="009F66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604"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604">
        <w:rPr>
          <w:rFonts w:ascii="Times New Roman" w:hAnsi="Times New Roman" w:cs="Times New Roman"/>
          <w:sz w:val="24"/>
          <w:szCs w:val="24"/>
        </w:rPr>
        <w:t xml:space="preserve">о территориальном планировании.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9F6604">
        <w:rPr>
          <w:rFonts w:ascii="Times New Roman" w:hAnsi="Times New Roman" w:cs="Times New Roman"/>
          <w:sz w:val="24"/>
          <w:szCs w:val="24"/>
        </w:rPr>
        <w:t>ели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604">
        <w:rPr>
          <w:rFonts w:ascii="Times New Roman" w:hAnsi="Times New Roman" w:cs="Times New Roman"/>
          <w:sz w:val="24"/>
          <w:szCs w:val="24"/>
        </w:rPr>
        <w:t xml:space="preserve"> задачи</w:t>
      </w:r>
      <w:r w:rsidR="00710849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9E308C" w:rsidRPr="005B6CF0">
        <w:rPr>
          <w:rFonts w:ascii="Times New Roman" w:hAnsi="Times New Roman" w:cs="Times New Roman"/>
          <w:sz w:val="24"/>
          <w:szCs w:val="24"/>
        </w:rPr>
        <w:t>...</w:t>
      </w:r>
      <w:r w:rsidR="002D51A9">
        <w:rPr>
          <w:rFonts w:ascii="Times New Roman" w:hAnsi="Times New Roman" w:cs="Times New Roman"/>
          <w:sz w:val="24"/>
          <w:szCs w:val="24"/>
        </w:rPr>
        <w:t>...</w:t>
      </w:r>
      <w:r w:rsidR="00EC1E5F">
        <w:rPr>
          <w:rFonts w:ascii="Times New Roman" w:hAnsi="Times New Roman" w:cs="Times New Roman"/>
          <w:sz w:val="24"/>
          <w:szCs w:val="24"/>
        </w:rPr>
        <w:t>.</w:t>
      </w:r>
      <w:r w:rsidR="009E308C" w:rsidRPr="005B6CF0">
        <w:rPr>
          <w:rFonts w:ascii="Times New Roman" w:hAnsi="Times New Roman" w:cs="Times New Roman"/>
          <w:sz w:val="24"/>
          <w:szCs w:val="24"/>
        </w:rPr>
        <w:t>.</w:t>
      </w:r>
      <w:r w:rsidR="00631CA8">
        <w:rPr>
          <w:rFonts w:ascii="Times New Roman" w:hAnsi="Times New Roman" w:cs="Times New Roman"/>
          <w:sz w:val="24"/>
          <w:szCs w:val="24"/>
        </w:rPr>
        <w:t>..</w:t>
      </w:r>
      <w:r w:rsidR="009E308C" w:rsidRPr="005B6CF0">
        <w:rPr>
          <w:rFonts w:ascii="Times New Roman" w:hAnsi="Times New Roman" w:cs="Times New Roman"/>
          <w:sz w:val="24"/>
          <w:szCs w:val="24"/>
        </w:rPr>
        <w:t>3</w:t>
      </w:r>
    </w:p>
    <w:p w:rsidR="009E308C" w:rsidRPr="005B6CF0" w:rsidRDefault="00710849" w:rsidP="007108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776F6" w:rsidRPr="00C776F6">
        <w:t xml:space="preserve"> </w:t>
      </w:r>
      <w:r w:rsidR="0014228B">
        <w:rPr>
          <w:rFonts w:ascii="Times New Roman" w:hAnsi="Times New Roman" w:cs="Times New Roman"/>
          <w:sz w:val="24"/>
          <w:szCs w:val="24"/>
        </w:rPr>
        <w:t>С</w:t>
      </w:r>
      <w:r w:rsidR="0014228B" w:rsidRPr="0014228B">
        <w:rPr>
          <w:rFonts w:ascii="Times New Roman" w:hAnsi="Times New Roman" w:cs="Times New Roman"/>
          <w:sz w:val="24"/>
          <w:szCs w:val="24"/>
        </w:rPr>
        <w:t>ведения о планируемых для размещения объектах федерального значения, регионального значения, местного значения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="0014228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="00C776F6">
        <w:rPr>
          <w:rFonts w:ascii="Times New Roman" w:hAnsi="Times New Roman" w:cs="Times New Roman"/>
          <w:sz w:val="24"/>
          <w:szCs w:val="24"/>
        </w:rPr>
        <w:t>.......</w:t>
      </w:r>
      <w:r w:rsidR="009E308C" w:rsidRPr="005B6CF0">
        <w:rPr>
          <w:rFonts w:ascii="Times New Roman" w:hAnsi="Times New Roman" w:cs="Times New Roman"/>
          <w:sz w:val="24"/>
          <w:szCs w:val="24"/>
        </w:rPr>
        <w:t>.</w:t>
      </w:r>
      <w:r w:rsidR="00CD1B64">
        <w:rPr>
          <w:rFonts w:ascii="Times New Roman" w:hAnsi="Times New Roman" w:cs="Times New Roman"/>
          <w:sz w:val="24"/>
          <w:szCs w:val="24"/>
        </w:rPr>
        <w:t>...</w:t>
      </w:r>
      <w:r w:rsidR="009E308C" w:rsidRPr="005B6CF0">
        <w:rPr>
          <w:rFonts w:ascii="Times New Roman" w:hAnsi="Times New Roman" w:cs="Times New Roman"/>
          <w:sz w:val="24"/>
          <w:szCs w:val="24"/>
        </w:rPr>
        <w:t>.....</w:t>
      </w:r>
      <w:r w:rsidR="00CB26F8">
        <w:rPr>
          <w:rFonts w:ascii="Times New Roman" w:hAnsi="Times New Roman" w:cs="Times New Roman"/>
          <w:sz w:val="24"/>
          <w:szCs w:val="24"/>
        </w:rPr>
        <w:t>5</w:t>
      </w:r>
    </w:p>
    <w:p w:rsidR="009E308C" w:rsidRDefault="00710849" w:rsidP="007108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776F6">
        <w:rPr>
          <w:rFonts w:ascii="Times New Roman" w:hAnsi="Times New Roman" w:cs="Times New Roman"/>
          <w:sz w:val="24"/>
          <w:szCs w:val="24"/>
        </w:rPr>
        <w:t xml:space="preserve">. </w:t>
      </w:r>
      <w:r w:rsidRPr="00710849">
        <w:rPr>
          <w:rFonts w:ascii="Times New Roman" w:hAnsi="Times New Roman" w:cs="Times New Roman"/>
          <w:sz w:val="24"/>
          <w:szCs w:val="24"/>
        </w:rPr>
        <w:t>Параметры фун</w:t>
      </w:r>
      <w:r w:rsidR="00CE2564">
        <w:rPr>
          <w:rFonts w:ascii="Times New Roman" w:hAnsi="Times New Roman" w:cs="Times New Roman"/>
          <w:sz w:val="24"/>
          <w:szCs w:val="24"/>
        </w:rPr>
        <w:t>кциональных зон…………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9E308C" w:rsidRPr="005B6CF0">
        <w:rPr>
          <w:rFonts w:ascii="Times New Roman" w:hAnsi="Times New Roman" w:cs="Times New Roman"/>
          <w:sz w:val="24"/>
          <w:szCs w:val="24"/>
        </w:rPr>
        <w:t>…</w:t>
      </w:r>
      <w:r w:rsidR="00C776F6">
        <w:rPr>
          <w:rFonts w:ascii="Times New Roman" w:hAnsi="Times New Roman" w:cs="Times New Roman"/>
          <w:sz w:val="24"/>
          <w:szCs w:val="24"/>
        </w:rPr>
        <w:t>..........................</w:t>
      </w:r>
      <w:r w:rsidR="009E308C" w:rsidRPr="005B6CF0">
        <w:rPr>
          <w:rFonts w:ascii="Times New Roman" w:hAnsi="Times New Roman" w:cs="Times New Roman"/>
          <w:sz w:val="24"/>
          <w:szCs w:val="24"/>
        </w:rPr>
        <w:t>................</w:t>
      </w:r>
      <w:r w:rsidR="0089072B">
        <w:rPr>
          <w:rFonts w:ascii="Times New Roman" w:hAnsi="Times New Roman" w:cs="Times New Roman"/>
          <w:sz w:val="24"/>
          <w:szCs w:val="24"/>
        </w:rPr>
        <w:t>..</w:t>
      </w:r>
      <w:r w:rsidR="00EC1E5F">
        <w:rPr>
          <w:rFonts w:ascii="Times New Roman" w:hAnsi="Times New Roman" w:cs="Times New Roman"/>
          <w:sz w:val="24"/>
          <w:szCs w:val="24"/>
        </w:rPr>
        <w:t>..</w:t>
      </w:r>
      <w:r w:rsidR="0089072B">
        <w:rPr>
          <w:rFonts w:ascii="Times New Roman" w:hAnsi="Times New Roman" w:cs="Times New Roman"/>
          <w:sz w:val="24"/>
          <w:szCs w:val="24"/>
        </w:rPr>
        <w:t>...</w:t>
      </w:r>
      <w:r w:rsidR="0014228B">
        <w:rPr>
          <w:rFonts w:ascii="Times New Roman" w:hAnsi="Times New Roman" w:cs="Times New Roman"/>
          <w:sz w:val="24"/>
          <w:szCs w:val="24"/>
        </w:rPr>
        <w:t>6</w:t>
      </w:r>
    </w:p>
    <w:p w:rsidR="002D51A9" w:rsidRPr="005B6CF0" w:rsidRDefault="002D51A9" w:rsidP="007108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D51A9">
        <w:rPr>
          <w:rFonts w:ascii="Times New Roman" w:hAnsi="Times New Roman" w:cs="Times New Roman"/>
          <w:sz w:val="24"/>
          <w:szCs w:val="24"/>
        </w:rPr>
        <w:t>Перечень земельных участков, которые включаются в границы населенных пунктов, входящих в состав поселения, муниципального округа, городского округа, или исключаются из их границ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 w:rsidR="00CD1B6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="00631CA8">
        <w:rPr>
          <w:rFonts w:ascii="Times New Roman" w:hAnsi="Times New Roman" w:cs="Times New Roman"/>
          <w:sz w:val="24"/>
          <w:szCs w:val="24"/>
        </w:rPr>
        <w:t>8</w:t>
      </w: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A7D" w:rsidRPr="005B6CF0" w:rsidRDefault="008F7A7D" w:rsidP="009E3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72B" w:rsidRDefault="0044572B" w:rsidP="008F7A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72B" w:rsidRDefault="0044572B" w:rsidP="008F7A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72B" w:rsidRDefault="0044572B" w:rsidP="008F7A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72B" w:rsidRDefault="0044572B" w:rsidP="008F7A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72B" w:rsidRDefault="0044572B" w:rsidP="008F7A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72B" w:rsidRDefault="0044572B" w:rsidP="008F7A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564" w:rsidRDefault="00CE2564" w:rsidP="008F7A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564" w:rsidRDefault="00CE2564" w:rsidP="008F7A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28B" w:rsidRDefault="0014228B" w:rsidP="008F7A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28B" w:rsidRDefault="0014228B" w:rsidP="008F7A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A7D" w:rsidRPr="005B6CF0" w:rsidRDefault="009F6604" w:rsidP="008F7A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604">
        <w:rPr>
          <w:rFonts w:ascii="Times New Roman" w:hAnsi="Times New Roman" w:cs="Times New Roman"/>
          <w:b/>
          <w:sz w:val="24"/>
          <w:szCs w:val="24"/>
        </w:rPr>
        <w:lastRenderedPageBreak/>
        <w:t>ПОЛОЖЕНИЕ О ТЕРРИТОРИАЛЬНОМ ПЛАНИРОВАНИИ. ЦЕЛИ И ЗАДАЧИ</w:t>
      </w:r>
    </w:p>
    <w:p w:rsidR="009F6604" w:rsidRPr="009F6604" w:rsidRDefault="009F6604" w:rsidP="009F6604">
      <w:pPr>
        <w:pStyle w:val="af2"/>
        <w:spacing w:before="0" w:beforeAutospacing="0" w:after="0" w:afterAutospacing="0" w:line="360" w:lineRule="auto"/>
        <w:ind w:firstLine="454"/>
        <w:jc w:val="both"/>
        <w:rPr>
          <w:i/>
          <w:sz w:val="28"/>
          <w:szCs w:val="28"/>
        </w:rPr>
      </w:pPr>
      <w:r w:rsidRPr="009F6604">
        <w:rPr>
          <w:i/>
          <w:sz w:val="28"/>
          <w:szCs w:val="28"/>
        </w:rPr>
        <w:t>Основными целями территориального планирования являются:</w:t>
      </w:r>
    </w:p>
    <w:p w:rsidR="009F6604" w:rsidRPr="009F6604" w:rsidRDefault="009F6604" w:rsidP="002C5878">
      <w:pPr>
        <w:pStyle w:val="af2"/>
        <w:numPr>
          <w:ilvl w:val="0"/>
          <w:numId w:val="10"/>
        </w:numPr>
        <w:spacing w:before="0" w:beforeAutospacing="0" w:after="0" w:afterAutospacing="0" w:line="360" w:lineRule="auto"/>
        <w:ind w:left="811" w:hanging="357"/>
        <w:jc w:val="both"/>
        <w:rPr>
          <w:sz w:val="28"/>
          <w:szCs w:val="28"/>
        </w:rPr>
      </w:pPr>
      <w:r w:rsidRPr="009F6604">
        <w:rPr>
          <w:sz w:val="28"/>
          <w:szCs w:val="28"/>
        </w:rPr>
        <w:t xml:space="preserve">обеспечение устойчивого социально-экономического развития сельского поселения, его производственного потенциала; </w:t>
      </w:r>
    </w:p>
    <w:p w:rsidR="009F6604" w:rsidRPr="009F6604" w:rsidRDefault="009F6604" w:rsidP="002C5878">
      <w:pPr>
        <w:pStyle w:val="af2"/>
        <w:numPr>
          <w:ilvl w:val="0"/>
          <w:numId w:val="10"/>
        </w:numPr>
        <w:spacing w:before="0" w:beforeAutospacing="0" w:after="0" w:afterAutospacing="0" w:line="360" w:lineRule="auto"/>
        <w:ind w:left="811" w:hanging="357"/>
        <w:jc w:val="both"/>
        <w:rPr>
          <w:sz w:val="28"/>
          <w:szCs w:val="28"/>
        </w:rPr>
      </w:pPr>
      <w:r w:rsidRPr="009F6604">
        <w:rPr>
          <w:sz w:val="28"/>
          <w:szCs w:val="28"/>
        </w:rPr>
        <w:t xml:space="preserve">обеспечение комфортной, отвечающей современным социальным стандартам и потребностям населения среды проживания; </w:t>
      </w:r>
    </w:p>
    <w:p w:rsidR="009F6604" w:rsidRPr="009F6604" w:rsidRDefault="009F6604" w:rsidP="002C5878">
      <w:pPr>
        <w:pStyle w:val="af2"/>
        <w:numPr>
          <w:ilvl w:val="0"/>
          <w:numId w:val="10"/>
        </w:numPr>
        <w:spacing w:before="0" w:beforeAutospacing="0" w:after="0" w:afterAutospacing="0" w:line="360" w:lineRule="auto"/>
        <w:ind w:left="811" w:hanging="357"/>
        <w:jc w:val="both"/>
        <w:rPr>
          <w:sz w:val="28"/>
          <w:szCs w:val="28"/>
        </w:rPr>
      </w:pPr>
      <w:r w:rsidRPr="009F6604">
        <w:rPr>
          <w:sz w:val="28"/>
          <w:szCs w:val="28"/>
        </w:rPr>
        <w:t>улучшение архитектурно-художественного облика и повышение качества сложившейся среды населенных мест; повышение их уровня благоустройства при эффективном использовании градостроительных ресурсов;</w:t>
      </w:r>
    </w:p>
    <w:p w:rsidR="009F6604" w:rsidRPr="009F6604" w:rsidRDefault="009F6604" w:rsidP="002C5878">
      <w:pPr>
        <w:pStyle w:val="af2"/>
        <w:numPr>
          <w:ilvl w:val="0"/>
          <w:numId w:val="10"/>
        </w:numPr>
        <w:spacing w:before="0" w:beforeAutospacing="0" w:after="0" w:afterAutospacing="0" w:line="360" w:lineRule="auto"/>
        <w:ind w:left="811" w:hanging="357"/>
        <w:jc w:val="both"/>
        <w:rPr>
          <w:sz w:val="28"/>
          <w:szCs w:val="28"/>
        </w:rPr>
      </w:pPr>
      <w:r w:rsidRPr="009F6604">
        <w:rPr>
          <w:sz w:val="28"/>
          <w:szCs w:val="28"/>
        </w:rPr>
        <w:t xml:space="preserve">сохранение </w:t>
      </w:r>
      <w:r w:rsidR="00002D14">
        <w:rPr>
          <w:sz w:val="28"/>
          <w:szCs w:val="28"/>
        </w:rPr>
        <w:t>особо охраняемых природных территорий</w:t>
      </w:r>
      <w:r w:rsidRPr="009F6604">
        <w:rPr>
          <w:sz w:val="28"/>
          <w:szCs w:val="28"/>
        </w:rPr>
        <w:t>, расположенных на территории сельского поселения, усиление экологических преимуществ сельского поселения;</w:t>
      </w:r>
    </w:p>
    <w:p w:rsidR="009F6604" w:rsidRPr="009F6604" w:rsidRDefault="009F6604" w:rsidP="009F6604">
      <w:pPr>
        <w:pStyle w:val="af2"/>
        <w:spacing w:before="0" w:beforeAutospacing="0" w:after="0" w:afterAutospacing="0" w:line="360" w:lineRule="auto"/>
        <w:ind w:firstLine="454"/>
        <w:jc w:val="both"/>
        <w:rPr>
          <w:i/>
          <w:sz w:val="28"/>
          <w:szCs w:val="28"/>
        </w:rPr>
      </w:pPr>
      <w:r w:rsidRPr="009F6604">
        <w:rPr>
          <w:i/>
          <w:sz w:val="28"/>
          <w:szCs w:val="28"/>
        </w:rPr>
        <w:t>Основными задачами территориального планирования являются:</w:t>
      </w:r>
    </w:p>
    <w:p w:rsidR="009F6604" w:rsidRPr="009F6604" w:rsidRDefault="009F6604" w:rsidP="009F6604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9F6604">
        <w:rPr>
          <w:sz w:val="28"/>
          <w:szCs w:val="28"/>
        </w:rPr>
        <w:t>-</w:t>
      </w:r>
      <w:r w:rsidRPr="009F6604">
        <w:rPr>
          <w:sz w:val="28"/>
          <w:szCs w:val="28"/>
        </w:rPr>
        <w:tab/>
        <w:t>создание благоприятной среды жизнедеятельности;</w:t>
      </w:r>
    </w:p>
    <w:p w:rsidR="009F6604" w:rsidRPr="009F6604" w:rsidRDefault="009F6604" w:rsidP="009F6604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9F6604">
        <w:rPr>
          <w:sz w:val="28"/>
          <w:szCs w:val="28"/>
        </w:rPr>
        <w:t>-</w:t>
      </w:r>
      <w:r w:rsidRPr="009F6604">
        <w:rPr>
          <w:sz w:val="28"/>
          <w:szCs w:val="28"/>
        </w:rPr>
        <w:tab/>
        <w:t>обеспечение рационального использования территорий населенных пунктов, улучшение жилищных условий, достижение многообразия типов жилой среды и комплексности застройки жилых территорий;</w:t>
      </w:r>
    </w:p>
    <w:p w:rsidR="009F6604" w:rsidRPr="009F6604" w:rsidRDefault="009F6604" w:rsidP="009F6604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9F6604">
        <w:rPr>
          <w:sz w:val="28"/>
          <w:szCs w:val="28"/>
        </w:rPr>
        <w:t>-</w:t>
      </w:r>
      <w:r w:rsidRPr="009F6604">
        <w:rPr>
          <w:sz w:val="28"/>
          <w:szCs w:val="28"/>
        </w:rPr>
        <w:tab/>
        <w:t>разработка функционального зонирования территории сельского поселения с установлением ограничений на использование в градостроительной деятельности;</w:t>
      </w:r>
    </w:p>
    <w:p w:rsidR="009F6604" w:rsidRPr="009F6604" w:rsidRDefault="009F6604" w:rsidP="009F6604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9F6604">
        <w:rPr>
          <w:sz w:val="28"/>
          <w:szCs w:val="28"/>
        </w:rPr>
        <w:t>-</w:t>
      </w:r>
      <w:r w:rsidRPr="009F6604">
        <w:rPr>
          <w:sz w:val="28"/>
          <w:szCs w:val="28"/>
        </w:rPr>
        <w:tab/>
        <w:t>разработка предложений по формированию инвестиционных зон, создание и развитие рекреационных территорий, развитие туристской инфраструктуры;</w:t>
      </w:r>
    </w:p>
    <w:p w:rsidR="009F6604" w:rsidRPr="009F6604" w:rsidRDefault="009F6604" w:rsidP="009F6604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9F6604">
        <w:rPr>
          <w:sz w:val="28"/>
          <w:szCs w:val="28"/>
        </w:rPr>
        <w:t>-</w:t>
      </w:r>
      <w:r w:rsidRPr="009F6604">
        <w:rPr>
          <w:sz w:val="28"/>
          <w:szCs w:val="28"/>
        </w:rPr>
        <w:tab/>
        <w:t>поддержание ландшафтного и архитектурно-пространственного своеобразия населенных пунктов, комплексность благоустройства и озеленения территорий;</w:t>
      </w:r>
    </w:p>
    <w:p w:rsidR="009F6604" w:rsidRPr="009F6604" w:rsidRDefault="009F6604" w:rsidP="009F6604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9F6604">
        <w:rPr>
          <w:sz w:val="28"/>
          <w:szCs w:val="28"/>
        </w:rPr>
        <w:t>-</w:t>
      </w:r>
      <w:r w:rsidRPr="009F6604">
        <w:rPr>
          <w:sz w:val="28"/>
          <w:szCs w:val="28"/>
        </w:rPr>
        <w:tab/>
        <w:t>надежность транспортного обслуживания и инженерного оборудования территории сельского поселения, развития транспортной и инженерной инфраструктуры.</w:t>
      </w:r>
    </w:p>
    <w:p w:rsidR="000278F6" w:rsidRPr="005B6CF0" w:rsidRDefault="009F6604" w:rsidP="009F6604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9F6604">
        <w:rPr>
          <w:sz w:val="28"/>
          <w:szCs w:val="28"/>
        </w:rPr>
        <w:t xml:space="preserve">В целом как документ территориального планирования генеральный план сельского поселения должен обеспечить последовательную дальнейшую </w:t>
      </w:r>
      <w:r w:rsidRPr="009F6604">
        <w:rPr>
          <w:sz w:val="28"/>
          <w:szCs w:val="28"/>
        </w:rPr>
        <w:lastRenderedPageBreak/>
        <w:t>разработку градостроительной документации по освоению новых территорий, по решению вопросов реконструкции и развития транспортной и инженерной инфраструктур, по реконструкции существующей застройки и преобразованию и формированию территорий общего пользования.</w:t>
      </w:r>
    </w:p>
    <w:p w:rsidR="000278F6" w:rsidRPr="005B6CF0" w:rsidRDefault="000278F6" w:rsidP="000278F6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</w:p>
    <w:p w:rsidR="000278F6" w:rsidRPr="005B6CF0" w:rsidRDefault="000278F6" w:rsidP="000278F6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</w:p>
    <w:p w:rsidR="000278F6" w:rsidRPr="005B6CF0" w:rsidRDefault="000278F6" w:rsidP="000278F6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</w:p>
    <w:p w:rsidR="000278F6" w:rsidRPr="005B6CF0" w:rsidRDefault="000278F6" w:rsidP="000278F6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</w:p>
    <w:p w:rsidR="000278F6" w:rsidRPr="005B6CF0" w:rsidRDefault="000278F6" w:rsidP="000278F6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</w:p>
    <w:p w:rsidR="000278F6" w:rsidRPr="005B6CF0" w:rsidRDefault="000278F6" w:rsidP="000278F6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</w:p>
    <w:p w:rsidR="000278F6" w:rsidRPr="005B6CF0" w:rsidRDefault="000278F6" w:rsidP="000278F6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</w:p>
    <w:p w:rsidR="000278F6" w:rsidRPr="005B6CF0" w:rsidRDefault="000278F6" w:rsidP="000278F6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</w:p>
    <w:p w:rsidR="000278F6" w:rsidRPr="005B6CF0" w:rsidRDefault="000278F6" w:rsidP="000278F6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</w:p>
    <w:p w:rsidR="000278F6" w:rsidRPr="005B6CF0" w:rsidRDefault="000278F6" w:rsidP="000278F6">
      <w:pPr>
        <w:pStyle w:val="af2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</w:p>
    <w:p w:rsidR="009E308C" w:rsidRPr="005B6CF0" w:rsidRDefault="009E308C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4791" w:rsidRDefault="00CB4791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6604" w:rsidRDefault="009F6604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6604" w:rsidRDefault="009F6604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6604" w:rsidRDefault="009F6604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6604" w:rsidRDefault="009F6604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6604" w:rsidRDefault="009F6604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6604" w:rsidRDefault="009F6604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6604" w:rsidRDefault="009F6604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6604" w:rsidRDefault="009F6604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6604" w:rsidRDefault="009F6604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6604" w:rsidRDefault="009F6604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6604" w:rsidRDefault="009F6604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51A9" w:rsidRDefault="002D51A9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51A9" w:rsidRDefault="002D51A9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2D14" w:rsidRDefault="00002D14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2D14" w:rsidRDefault="00002D14" w:rsidP="009E308C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1F25" w:rsidRDefault="00710849" w:rsidP="00B11F25">
      <w:pPr>
        <w:tabs>
          <w:tab w:val="left" w:pos="426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1. </w:t>
      </w:r>
      <w:r w:rsidR="00CB26F8" w:rsidRPr="00CB2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ПЛАНИРУЕМЫХ ДЛЯ </w:t>
      </w:r>
      <w:r w:rsidR="00B77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РАЗМЕЩЕНИЯ </w:t>
      </w:r>
      <w:r w:rsidR="00B77A54" w:rsidRPr="00B77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ОБЪЕКТАХ ФЕДЕРАЛЬ</w:t>
      </w:r>
      <w:r w:rsidR="00B77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НОГО </w:t>
      </w:r>
      <w:r w:rsidR="00B77A54" w:rsidRPr="00B77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ЗНАЧЕНИЯ</w:t>
      </w:r>
      <w:r w:rsidR="00B77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B77A54" w:rsidRPr="00B77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РЕГИОНАЛЬНОГО ЗНАЧЕНИЯ, МЕСТНОГО ЗНАЧЕНИЯ</w:t>
      </w:r>
    </w:p>
    <w:p w:rsidR="00CB26F8" w:rsidRPr="005B6CF0" w:rsidRDefault="00CB26F8" w:rsidP="00B11F25">
      <w:pPr>
        <w:tabs>
          <w:tab w:val="left" w:pos="426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6CF0" w:rsidRPr="00686581" w:rsidRDefault="004422AD" w:rsidP="00686581">
      <w:pPr>
        <w:pStyle w:val="af3"/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4422AD">
        <w:rPr>
          <w:rFonts w:ascii="Times New Roman" w:hAnsi="Times New Roman" w:cs="Times New Roman"/>
          <w:sz w:val="28"/>
          <w:szCs w:val="28"/>
        </w:rPr>
        <w:t>Проектом не предусмотрено раз</w:t>
      </w:r>
      <w:r w:rsidR="00B77A54">
        <w:rPr>
          <w:rFonts w:ascii="Times New Roman" w:hAnsi="Times New Roman" w:cs="Times New Roman"/>
          <w:sz w:val="28"/>
          <w:szCs w:val="28"/>
        </w:rPr>
        <w:t>мещение объектов федерального значения.</w:t>
      </w:r>
    </w:p>
    <w:p w:rsidR="00593172" w:rsidRDefault="00EC1E5F" w:rsidP="00EC1E5F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1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 планируемых для размещения или реконструируемых объектах </w:t>
      </w:r>
      <w:r w:rsidR="00B77A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и </w:t>
      </w:r>
      <w:r w:rsidRPr="00EC1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</w:t>
      </w:r>
      <w:r w:rsidR="00B77A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значения приведены в таблицах</w:t>
      </w:r>
      <w:r w:rsidRPr="00EC1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  <w:r w:rsidR="00B77A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</w:t>
      </w:r>
      <w:r w:rsidRPr="00EC1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77A54" w:rsidRPr="004E396D" w:rsidRDefault="00B77A54" w:rsidP="00B77A54">
      <w:pPr>
        <w:pStyle w:val="Defaul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Табл. 1. </w:t>
      </w:r>
      <w:r w:rsidRPr="004E396D">
        <w:rPr>
          <w:rFonts w:ascii="Times New Roman" w:hAnsi="Times New Roman" w:cs="Times New Roman"/>
          <w:sz w:val="23"/>
          <w:szCs w:val="23"/>
        </w:rPr>
        <w:t xml:space="preserve">Перечень </w:t>
      </w:r>
      <w:r>
        <w:rPr>
          <w:rFonts w:ascii="Times New Roman" w:hAnsi="Times New Roman" w:cs="Times New Roman"/>
          <w:sz w:val="23"/>
          <w:szCs w:val="23"/>
        </w:rPr>
        <w:t>и характеристика планируемых объектов регионального значения (согласно СТП Калужской области)</w:t>
      </w:r>
    </w:p>
    <w:tbl>
      <w:tblPr>
        <w:tblStyle w:val="af5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1"/>
        <w:gridCol w:w="1670"/>
        <w:gridCol w:w="1276"/>
        <w:gridCol w:w="1134"/>
        <w:gridCol w:w="1985"/>
        <w:gridCol w:w="992"/>
        <w:gridCol w:w="992"/>
      </w:tblGrid>
      <w:tr w:rsidR="00B77A54" w:rsidRPr="00CD1B64" w:rsidTr="00267C93">
        <w:trPr>
          <w:trHeight w:val="379"/>
        </w:trPr>
        <w:tc>
          <w:tcPr>
            <w:tcW w:w="534" w:type="dxa"/>
            <w:vMerge w:val="restart"/>
          </w:tcPr>
          <w:p w:rsidR="00B77A54" w:rsidRPr="00DD57E4" w:rsidRDefault="00B77A54" w:rsidP="00267C93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proofErr w:type="spellStart"/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B77A54" w:rsidRPr="00DD57E4" w:rsidRDefault="00B77A54" w:rsidP="00267C9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и назначение объектов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B77A54" w:rsidRPr="00DD57E4" w:rsidRDefault="00B77A54" w:rsidP="00267C9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Местоположение объектов</w:t>
            </w:r>
          </w:p>
        </w:tc>
        <w:tc>
          <w:tcPr>
            <w:tcW w:w="2410" w:type="dxa"/>
            <w:gridSpan w:val="2"/>
            <w:vAlign w:val="center"/>
          </w:tcPr>
          <w:p w:rsidR="00B77A54" w:rsidRPr="00DD57E4" w:rsidRDefault="00B77A54" w:rsidP="00267C9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Характеристики объектов</w:t>
            </w:r>
          </w:p>
        </w:tc>
        <w:tc>
          <w:tcPr>
            <w:tcW w:w="1985" w:type="dxa"/>
            <w:vMerge w:val="restart"/>
            <w:vAlign w:val="center"/>
          </w:tcPr>
          <w:p w:rsidR="00B77A54" w:rsidRPr="00DD57E4" w:rsidRDefault="00B77A54" w:rsidP="00267C9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Характеристики</w:t>
            </w:r>
          </w:p>
          <w:p w:rsidR="00B77A54" w:rsidRPr="00DD57E4" w:rsidRDefault="00B77A54" w:rsidP="00267C9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зон с </w:t>
            </w:r>
            <w:proofErr w:type="gramStart"/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особыми</w:t>
            </w:r>
            <w:proofErr w:type="gramEnd"/>
          </w:p>
          <w:p w:rsidR="00B77A54" w:rsidRPr="00DD57E4" w:rsidRDefault="00B77A54" w:rsidP="00267C9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условиями</w:t>
            </w:r>
          </w:p>
          <w:p w:rsidR="00B77A54" w:rsidRPr="00DD57E4" w:rsidRDefault="00B77A54" w:rsidP="00267C9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использования</w:t>
            </w:r>
          </w:p>
          <w:p w:rsidR="00B77A54" w:rsidRPr="00DD57E4" w:rsidRDefault="00B77A54" w:rsidP="00267C9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территорий</w:t>
            </w:r>
          </w:p>
        </w:tc>
        <w:tc>
          <w:tcPr>
            <w:tcW w:w="992" w:type="dxa"/>
            <w:vMerge w:val="restart"/>
            <w:vAlign w:val="center"/>
          </w:tcPr>
          <w:p w:rsidR="00B77A54" w:rsidRPr="00DD57E4" w:rsidRDefault="00B77A54" w:rsidP="00267C9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Статус</w:t>
            </w:r>
          </w:p>
          <w:p w:rsidR="00B77A54" w:rsidRPr="00DD57E4" w:rsidRDefault="00B77A54" w:rsidP="00267C9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объектов</w:t>
            </w:r>
          </w:p>
        </w:tc>
        <w:tc>
          <w:tcPr>
            <w:tcW w:w="992" w:type="dxa"/>
            <w:vMerge w:val="restart"/>
            <w:vAlign w:val="center"/>
          </w:tcPr>
          <w:p w:rsidR="00B77A54" w:rsidRPr="00DD57E4" w:rsidRDefault="00B77A54" w:rsidP="00267C9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реализации</w:t>
            </w:r>
            <w:r w:rsidR="004C180D" w:rsidRPr="00DD57E4">
              <w:rPr>
                <w:rStyle w:val="af8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ootnoteReference w:id="1"/>
            </w:r>
          </w:p>
        </w:tc>
      </w:tr>
      <w:tr w:rsidR="00B77A54" w:rsidRPr="00CD1B64" w:rsidTr="00267C93">
        <w:trPr>
          <w:trHeight w:val="360"/>
        </w:trPr>
        <w:tc>
          <w:tcPr>
            <w:tcW w:w="534" w:type="dxa"/>
            <w:vMerge/>
          </w:tcPr>
          <w:p w:rsidR="00B77A54" w:rsidRPr="00DD57E4" w:rsidRDefault="00B77A54" w:rsidP="00267C93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2" w:type="dxa"/>
            <w:vMerge/>
          </w:tcPr>
          <w:p w:rsidR="00B77A54" w:rsidRPr="00DD57E4" w:rsidRDefault="00B77A54" w:rsidP="00267C93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B77A54" w:rsidRPr="00DD57E4" w:rsidRDefault="00B77A54" w:rsidP="00267C93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77A54" w:rsidRPr="00DD57E4" w:rsidRDefault="00B77A54" w:rsidP="00267C9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57E4">
              <w:rPr>
                <w:rFonts w:ascii="Times New Roman" w:eastAsia="Times New Roman" w:hAnsi="Times New Roman" w:cs="Times New Roman"/>
                <w:bCs/>
                <w:lang w:eastAsia="ru-RU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B77A54" w:rsidRPr="00DD57E4" w:rsidRDefault="00B77A54" w:rsidP="00267C9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57E4">
              <w:rPr>
                <w:rFonts w:ascii="Times New Roman" w:eastAsia="Times New Roman" w:hAnsi="Times New Roman" w:cs="Times New Roman"/>
                <w:bCs/>
                <w:lang w:eastAsia="ru-RU"/>
              </w:rPr>
              <w:t>показатель</w:t>
            </w:r>
          </w:p>
        </w:tc>
        <w:tc>
          <w:tcPr>
            <w:tcW w:w="1985" w:type="dxa"/>
            <w:vMerge/>
          </w:tcPr>
          <w:p w:rsidR="00B77A54" w:rsidRPr="00DD57E4" w:rsidRDefault="00B77A54" w:rsidP="00267C93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</w:tcPr>
          <w:p w:rsidR="00B77A54" w:rsidRPr="00DD57E4" w:rsidRDefault="00B77A54" w:rsidP="00267C93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</w:tcPr>
          <w:p w:rsidR="00B77A54" w:rsidRPr="00DD57E4" w:rsidRDefault="00B77A54" w:rsidP="00267C93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77A54" w:rsidRPr="00CD1B64" w:rsidTr="00267C93">
        <w:tc>
          <w:tcPr>
            <w:tcW w:w="534" w:type="dxa"/>
          </w:tcPr>
          <w:p w:rsidR="00B77A54" w:rsidRPr="00DD57E4" w:rsidRDefault="00B77A54" w:rsidP="00267C93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2" w:type="dxa"/>
            <w:gridSpan w:val="8"/>
          </w:tcPr>
          <w:p w:rsidR="00B77A54" w:rsidRPr="00DD57E4" w:rsidRDefault="00B77A54" w:rsidP="00267C9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Инженерная инфраструктура</w:t>
            </w:r>
          </w:p>
        </w:tc>
      </w:tr>
      <w:tr w:rsidR="00B77A54" w:rsidRPr="00CD1B64" w:rsidTr="00267C93">
        <w:tc>
          <w:tcPr>
            <w:tcW w:w="534" w:type="dxa"/>
          </w:tcPr>
          <w:p w:rsidR="00B77A54" w:rsidRPr="00DD57E4" w:rsidRDefault="00B77A54" w:rsidP="00267C93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73" w:type="dxa"/>
            <w:gridSpan w:val="2"/>
            <w:vAlign w:val="center"/>
          </w:tcPr>
          <w:p w:rsidR="00B77A54" w:rsidRPr="00DD57E4" w:rsidRDefault="00DD57E4" w:rsidP="00267C9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Газопровод межпоселковый к дер. </w:t>
            </w:r>
            <w:proofErr w:type="spellStart"/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Марютино</w:t>
            </w:r>
            <w:proofErr w:type="spellEnd"/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дер. </w:t>
            </w:r>
            <w:proofErr w:type="spellStart"/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Синявино</w:t>
            </w:r>
            <w:proofErr w:type="spellEnd"/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Медынского района</w:t>
            </w:r>
          </w:p>
        </w:tc>
        <w:tc>
          <w:tcPr>
            <w:tcW w:w="1670" w:type="dxa"/>
            <w:vAlign w:val="center"/>
          </w:tcPr>
          <w:p w:rsidR="00B77A54" w:rsidRPr="00DD57E4" w:rsidRDefault="00DD57E4" w:rsidP="00DD57E4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 СП «Село </w:t>
            </w:r>
            <w:proofErr w:type="spellStart"/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Адуево</w:t>
            </w:r>
            <w:proofErr w:type="spellEnd"/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», д. </w:t>
            </w:r>
            <w:proofErr w:type="spellStart"/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Марютино</w:t>
            </w:r>
            <w:proofErr w:type="spellEnd"/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Синявино</w:t>
            </w:r>
            <w:proofErr w:type="spellEnd"/>
          </w:p>
        </w:tc>
        <w:tc>
          <w:tcPr>
            <w:tcW w:w="1276" w:type="dxa"/>
            <w:vAlign w:val="center"/>
          </w:tcPr>
          <w:p w:rsidR="00B77A54" w:rsidRPr="00DD57E4" w:rsidRDefault="004C180D" w:rsidP="004C180D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Общая протяжённость (в пределах </w:t>
            </w:r>
            <w:proofErr w:type="spellStart"/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</w:t>
            </w:r>
            <w:proofErr w:type="spellEnd"/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.), км/давление, МПа</w:t>
            </w:r>
          </w:p>
        </w:tc>
        <w:tc>
          <w:tcPr>
            <w:tcW w:w="1134" w:type="dxa"/>
            <w:vAlign w:val="center"/>
          </w:tcPr>
          <w:p w:rsidR="00B77A54" w:rsidRPr="00DD57E4" w:rsidRDefault="004C180D" w:rsidP="004C180D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11,9/</w:t>
            </w:r>
            <w:r w:rsidR="00B77A54"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0,3</w:t>
            </w:r>
          </w:p>
        </w:tc>
        <w:tc>
          <w:tcPr>
            <w:tcW w:w="1985" w:type="dxa"/>
            <w:vAlign w:val="center"/>
          </w:tcPr>
          <w:p w:rsidR="00B77A54" w:rsidRPr="00DD57E4" w:rsidRDefault="004C180D" w:rsidP="00267C9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Охранная зона: 2 метра в обе стороны от оси газопровода</w:t>
            </w:r>
          </w:p>
        </w:tc>
        <w:tc>
          <w:tcPr>
            <w:tcW w:w="992" w:type="dxa"/>
            <w:vAlign w:val="center"/>
          </w:tcPr>
          <w:p w:rsidR="00B77A54" w:rsidRPr="00DD57E4" w:rsidRDefault="00DD57E4" w:rsidP="00DD57E4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992" w:type="dxa"/>
            <w:vAlign w:val="center"/>
          </w:tcPr>
          <w:p w:rsidR="00B77A54" w:rsidRPr="00DD57E4" w:rsidRDefault="004C180D" w:rsidP="00DD57E4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DD57E4"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DD57E4"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B77A54" w:rsidRPr="00CD1B64" w:rsidRDefault="00B77A54" w:rsidP="00EC1E5F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DC79EA" w:rsidRPr="00CD1B64" w:rsidRDefault="00DC79EA" w:rsidP="00DC79EA">
      <w:pPr>
        <w:pStyle w:val="Default"/>
        <w:rPr>
          <w:rFonts w:ascii="Times New Roman" w:eastAsia="Times New Roman" w:hAnsi="Times New Roman" w:cs="Times New Roman"/>
          <w:bCs/>
          <w:sz w:val="20"/>
          <w:szCs w:val="20"/>
          <w:highlight w:val="yellow"/>
          <w:lang w:eastAsia="ru-RU"/>
        </w:rPr>
      </w:pPr>
      <w:r w:rsidRPr="00DD57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Табл. </w:t>
      </w:r>
      <w:r w:rsidR="00B77A54" w:rsidRPr="00DD57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DD57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</w:t>
      </w:r>
      <w:r w:rsidRPr="00DD57E4">
        <w:rPr>
          <w:rFonts w:ascii="Times New Roman" w:hAnsi="Times New Roman" w:cs="Times New Roman"/>
          <w:sz w:val="23"/>
          <w:szCs w:val="23"/>
        </w:rPr>
        <w:t xml:space="preserve">Перечень </w:t>
      </w:r>
      <w:r w:rsidR="00627216" w:rsidRPr="00DD57E4">
        <w:rPr>
          <w:rFonts w:ascii="Times New Roman" w:hAnsi="Times New Roman" w:cs="Times New Roman"/>
          <w:sz w:val="23"/>
          <w:szCs w:val="23"/>
        </w:rPr>
        <w:t xml:space="preserve">и характеристика </w:t>
      </w:r>
      <w:r w:rsidRPr="00DD57E4">
        <w:rPr>
          <w:rFonts w:ascii="Times New Roman" w:hAnsi="Times New Roman" w:cs="Times New Roman"/>
          <w:sz w:val="23"/>
          <w:szCs w:val="23"/>
        </w:rPr>
        <w:t>планируемых объектов местного значения</w:t>
      </w:r>
    </w:p>
    <w:tbl>
      <w:tblPr>
        <w:tblStyle w:val="af5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1"/>
        <w:gridCol w:w="1670"/>
        <w:gridCol w:w="1276"/>
        <w:gridCol w:w="1134"/>
        <w:gridCol w:w="1985"/>
        <w:gridCol w:w="992"/>
        <w:gridCol w:w="992"/>
      </w:tblGrid>
      <w:tr w:rsidR="007C0B1A" w:rsidRPr="00CD1B64" w:rsidTr="007C0B1A">
        <w:trPr>
          <w:trHeight w:val="379"/>
        </w:trPr>
        <w:tc>
          <w:tcPr>
            <w:tcW w:w="534" w:type="dxa"/>
            <w:vMerge w:val="restart"/>
          </w:tcPr>
          <w:p w:rsidR="007C0B1A" w:rsidRPr="00DD57E4" w:rsidRDefault="007C0B1A" w:rsidP="005B6CF0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proofErr w:type="spellStart"/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7C0B1A" w:rsidRPr="00DD57E4" w:rsidRDefault="007C0B1A" w:rsidP="00DC79E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и назначение объектов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7C0B1A" w:rsidRPr="00DD57E4" w:rsidRDefault="007C0B1A" w:rsidP="00DC79E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Местоположение объектов</w:t>
            </w:r>
          </w:p>
        </w:tc>
        <w:tc>
          <w:tcPr>
            <w:tcW w:w="2410" w:type="dxa"/>
            <w:gridSpan w:val="2"/>
            <w:vAlign w:val="center"/>
          </w:tcPr>
          <w:p w:rsidR="007C0B1A" w:rsidRPr="00DD57E4" w:rsidRDefault="007C0B1A" w:rsidP="00DC79E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Характеристики объектов</w:t>
            </w:r>
          </w:p>
        </w:tc>
        <w:tc>
          <w:tcPr>
            <w:tcW w:w="1985" w:type="dxa"/>
            <w:vMerge w:val="restart"/>
            <w:vAlign w:val="center"/>
          </w:tcPr>
          <w:p w:rsidR="007C0B1A" w:rsidRPr="00DD57E4" w:rsidRDefault="007C0B1A" w:rsidP="00DC79E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Характеристики</w:t>
            </w:r>
          </w:p>
          <w:p w:rsidR="007C0B1A" w:rsidRPr="00DD57E4" w:rsidRDefault="007C0B1A" w:rsidP="00DC79E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зон с </w:t>
            </w:r>
            <w:proofErr w:type="gramStart"/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особыми</w:t>
            </w:r>
            <w:proofErr w:type="gramEnd"/>
          </w:p>
          <w:p w:rsidR="007C0B1A" w:rsidRPr="00DD57E4" w:rsidRDefault="007C0B1A" w:rsidP="00DC79E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условиями</w:t>
            </w:r>
          </w:p>
          <w:p w:rsidR="007C0B1A" w:rsidRPr="00DD57E4" w:rsidRDefault="007C0B1A" w:rsidP="00DC79E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использования</w:t>
            </w:r>
          </w:p>
          <w:p w:rsidR="007C0B1A" w:rsidRPr="00DD57E4" w:rsidRDefault="007C0B1A" w:rsidP="00DC79E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территорий</w:t>
            </w:r>
          </w:p>
        </w:tc>
        <w:tc>
          <w:tcPr>
            <w:tcW w:w="992" w:type="dxa"/>
            <w:vMerge w:val="restart"/>
            <w:vAlign w:val="center"/>
          </w:tcPr>
          <w:p w:rsidR="007C0B1A" w:rsidRPr="00DD57E4" w:rsidRDefault="007C0B1A" w:rsidP="00DC79E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Статус</w:t>
            </w:r>
          </w:p>
          <w:p w:rsidR="007C0B1A" w:rsidRPr="00DD57E4" w:rsidRDefault="007C0B1A" w:rsidP="00DC79E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объектов</w:t>
            </w:r>
          </w:p>
        </w:tc>
        <w:tc>
          <w:tcPr>
            <w:tcW w:w="992" w:type="dxa"/>
            <w:vMerge w:val="restart"/>
            <w:vAlign w:val="center"/>
          </w:tcPr>
          <w:p w:rsidR="007C0B1A" w:rsidRPr="00DD57E4" w:rsidRDefault="007C0B1A" w:rsidP="007C0B1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</w:tr>
      <w:tr w:rsidR="007C0B1A" w:rsidRPr="00CD1B64" w:rsidTr="007C0B1A">
        <w:trPr>
          <w:trHeight w:val="360"/>
        </w:trPr>
        <w:tc>
          <w:tcPr>
            <w:tcW w:w="534" w:type="dxa"/>
            <w:vMerge/>
          </w:tcPr>
          <w:p w:rsidR="007C0B1A" w:rsidRPr="00DD57E4" w:rsidRDefault="007C0B1A" w:rsidP="005B6CF0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2" w:type="dxa"/>
            <w:vMerge/>
          </w:tcPr>
          <w:p w:rsidR="007C0B1A" w:rsidRPr="00DD57E4" w:rsidRDefault="007C0B1A" w:rsidP="005B6CF0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7C0B1A" w:rsidRPr="00DD57E4" w:rsidRDefault="007C0B1A" w:rsidP="005B6CF0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C0B1A" w:rsidRPr="00DD57E4" w:rsidRDefault="007C0B1A" w:rsidP="00DC79E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57E4">
              <w:rPr>
                <w:rFonts w:ascii="Times New Roman" w:eastAsia="Times New Roman" w:hAnsi="Times New Roman" w:cs="Times New Roman"/>
                <w:bCs/>
                <w:lang w:eastAsia="ru-RU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7C0B1A" w:rsidRPr="00DD57E4" w:rsidRDefault="007C0B1A" w:rsidP="00DC79E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57E4">
              <w:rPr>
                <w:rFonts w:ascii="Times New Roman" w:eastAsia="Times New Roman" w:hAnsi="Times New Roman" w:cs="Times New Roman"/>
                <w:bCs/>
                <w:lang w:eastAsia="ru-RU"/>
              </w:rPr>
              <w:t>показатель</w:t>
            </w:r>
          </w:p>
        </w:tc>
        <w:tc>
          <w:tcPr>
            <w:tcW w:w="1985" w:type="dxa"/>
            <w:vMerge/>
          </w:tcPr>
          <w:p w:rsidR="007C0B1A" w:rsidRPr="00DD57E4" w:rsidRDefault="007C0B1A" w:rsidP="005B6CF0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</w:tcPr>
          <w:p w:rsidR="007C0B1A" w:rsidRPr="00DD57E4" w:rsidRDefault="007C0B1A" w:rsidP="005B6CF0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</w:tcPr>
          <w:p w:rsidR="007C0B1A" w:rsidRPr="00DD57E4" w:rsidRDefault="007C0B1A" w:rsidP="005B6CF0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C0B1A" w:rsidRPr="00CD1B64" w:rsidTr="00BC0678">
        <w:tc>
          <w:tcPr>
            <w:tcW w:w="534" w:type="dxa"/>
          </w:tcPr>
          <w:p w:rsidR="007C0B1A" w:rsidRPr="00DD57E4" w:rsidRDefault="007C0B1A" w:rsidP="005B6CF0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2" w:type="dxa"/>
            <w:gridSpan w:val="8"/>
          </w:tcPr>
          <w:p w:rsidR="007C0B1A" w:rsidRPr="00DD57E4" w:rsidRDefault="007C0B1A" w:rsidP="004C5B8C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Инженерная инфраструктура</w:t>
            </w:r>
          </w:p>
        </w:tc>
      </w:tr>
      <w:tr w:rsidR="007C0B1A" w:rsidRPr="00CD1B64" w:rsidTr="00C0156F">
        <w:tc>
          <w:tcPr>
            <w:tcW w:w="534" w:type="dxa"/>
            <w:vAlign w:val="center"/>
          </w:tcPr>
          <w:p w:rsidR="007C0B1A" w:rsidRPr="00DD57E4" w:rsidRDefault="007C0B1A" w:rsidP="00C0156F">
            <w:pPr>
              <w:tabs>
                <w:tab w:val="left" w:pos="426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73" w:type="dxa"/>
            <w:gridSpan w:val="2"/>
            <w:vAlign w:val="center"/>
          </w:tcPr>
          <w:p w:rsidR="007C0B1A" w:rsidRPr="00DD57E4" w:rsidRDefault="007C0B1A" w:rsidP="00627216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Пункты редуцирования газа (ПРГ)</w:t>
            </w:r>
          </w:p>
        </w:tc>
        <w:tc>
          <w:tcPr>
            <w:tcW w:w="1670" w:type="dxa"/>
            <w:vAlign w:val="center"/>
          </w:tcPr>
          <w:p w:rsidR="007C0B1A" w:rsidRPr="00DD57E4" w:rsidRDefault="00701581" w:rsidP="001B4210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Марютино</w:t>
            </w:r>
            <w:proofErr w:type="spellEnd"/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Синявино</w:t>
            </w:r>
            <w:proofErr w:type="spellEnd"/>
          </w:p>
        </w:tc>
        <w:tc>
          <w:tcPr>
            <w:tcW w:w="1276" w:type="dxa"/>
            <w:vAlign w:val="center"/>
          </w:tcPr>
          <w:p w:rsidR="007C0B1A" w:rsidRPr="00DD57E4" w:rsidRDefault="007C0B1A" w:rsidP="00627216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Давление (редуцирование), МПа</w:t>
            </w:r>
          </w:p>
        </w:tc>
        <w:tc>
          <w:tcPr>
            <w:tcW w:w="1134" w:type="dxa"/>
            <w:vAlign w:val="center"/>
          </w:tcPr>
          <w:p w:rsidR="007C0B1A" w:rsidRPr="00DD57E4" w:rsidRDefault="007C0B1A" w:rsidP="00627216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</w:t>
            </w:r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&gt;0,3 </w:t>
            </w:r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0,003</w:t>
            </w:r>
          </w:p>
        </w:tc>
        <w:tc>
          <w:tcPr>
            <w:tcW w:w="1985" w:type="dxa"/>
            <w:vAlign w:val="center"/>
          </w:tcPr>
          <w:p w:rsidR="007C0B1A" w:rsidRPr="00DD57E4" w:rsidRDefault="007C0B1A" w:rsidP="00627216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Охранная зона: 10 м во все стороны от объекта</w:t>
            </w:r>
          </w:p>
        </w:tc>
        <w:tc>
          <w:tcPr>
            <w:tcW w:w="992" w:type="dxa"/>
            <w:vAlign w:val="center"/>
          </w:tcPr>
          <w:p w:rsidR="007C0B1A" w:rsidRPr="00DD57E4" w:rsidRDefault="007C0B1A" w:rsidP="007C0B1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992" w:type="dxa"/>
            <w:vAlign w:val="center"/>
          </w:tcPr>
          <w:p w:rsidR="007C0B1A" w:rsidRPr="00DD57E4" w:rsidRDefault="007C0B1A" w:rsidP="007C0B1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2024-2026</w:t>
            </w:r>
          </w:p>
        </w:tc>
      </w:tr>
      <w:tr w:rsidR="007C0B1A" w:rsidRPr="00CD1B64" w:rsidTr="00C0156F">
        <w:tc>
          <w:tcPr>
            <w:tcW w:w="534" w:type="dxa"/>
            <w:vAlign w:val="center"/>
          </w:tcPr>
          <w:p w:rsidR="007C0B1A" w:rsidRPr="00DD57E4" w:rsidRDefault="007C0B1A" w:rsidP="00C0156F">
            <w:pPr>
              <w:tabs>
                <w:tab w:val="left" w:pos="426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73" w:type="dxa"/>
            <w:gridSpan w:val="2"/>
            <w:vAlign w:val="center"/>
          </w:tcPr>
          <w:p w:rsidR="007C0B1A" w:rsidRPr="00DD57E4" w:rsidRDefault="007C0B1A" w:rsidP="00A7131C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Газораспределительная сеть низкого давления</w:t>
            </w:r>
            <w:r w:rsidR="00C0156F">
              <w:rPr>
                <w:rStyle w:val="af8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1670" w:type="dxa"/>
            <w:vAlign w:val="center"/>
          </w:tcPr>
          <w:p w:rsidR="007C0B1A" w:rsidRPr="00DD57E4" w:rsidRDefault="00DD57E4" w:rsidP="00DD57E4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Марютино</w:t>
            </w:r>
            <w:proofErr w:type="spellEnd"/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Синявино</w:t>
            </w:r>
            <w:proofErr w:type="spellEnd"/>
          </w:p>
        </w:tc>
        <w:tc>
          <w:tcPr>
            <w:tcW w:w="1276" w:type="dxa"/>
            <w:vAlign w:val="center"/>
          </w:tcPr>
          <w:p w:rsidR="007C0B1A" w:rsidRPr="00DD57E4" w:rsidRDefault="007C0B1A" w:rsidP="001B4210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Общая протяжённость, </w:t>
            </w:r>
            <w:proofErr w:type="gramStart"/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/давление, МПа</w:t>
            </w:r>
          </w:p>
        </w:tc>
        <w:tc>
          <w:tcPr>
            <w:tcW w:w="1134" w:type="dxa"/>
            <w:vAlign w:val="center"/>
          </w:tcPr>
          <w:p w:rsidR="007C0B1A" w:rsidRPr="00DD57E4" w:rsidRDefault="00DD57E4" w:rsidP="006A07D5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заданию на проектирование</w:t>
            </w:r>
            <w:r w:rsidR="007C0B1A"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/0,003</w:t>
            </w:r>
          </w:p>
        </w:tc>
        <w:tc>
          <w:tcPr>
            <w:tcW w:w="1985" w:type="dxa"/>
            <w:vAlign w:val="center"/>
          </w:tcPr>
          <w:p w:rsidR="007C0B1A" w:rsidRPr="00DD57E4" w:rsidRDefault="007C0B1A" w:rsidP="00A7131C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Охранная зона: 2 метра в обе стороны от оси газопровода</w:t>
            </w:r>
          </w:p>
        </w:tc>
        <w:tc>
          <w:tcPr>
            <w:tcW w:w="992" w:type="dxa"/>
            <w:vAlign w:val="center"/>
          </w:tcPr>
          <w:p w:rsidR="007C0B1A" w:rsidRPr="00DD57E4" w:rsidRDefault="007C0B1A" w:rsidP="007C0B1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992" w:type="dxa"/>
            <w:vAlign w:val="center"/>
          </w:tcPr>
          <w:p w:rsidR="007C0B1A" w:rsidRPr="00DD57E4" w:rsidRDefault="007C0B1A" w:rsidP="007C0B1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2024-2026</w:t>
            </w:r>
          </w:p>
        </w:tc>
      </w:tr>
      <w:tr w:rsidR="00DD57E4" w:rsidRPr="00CD1B64" w:rsidTr="00C0156F">
        <w:tc>
          <w:tcPr>
            <w:tcW w:w="534" w:type="dxa"/>
            <w:vAlign w:val="center"/>
          </w:tcPr>
          <w:p w:rsidR="00DD57E4" w:rsidRPr="00DD57E4" w:rsidRDefault="00DD57E4" w:rsidP="00C0156F">
            <w:pPr>
              <w:tabs>
                <w:tab w:val="left" w:pos="426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873" w:type="dxa"/>
            <w:gridSpan w:val="2"/>
            <w:vAlign w:val="center"/>
          </w:tcPr>
          <w:p w:rsidR="00DD57E4" w:rsidRPr="00DD57E4" w:rsidRDefault="00DD57E4" w:rsidP="00A7131C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Водопровод</w:t>
            </w:r>
          </w:p>
        </w:tc>
        <w:tc>
          <w:tcPr>
            <w:tcW w:w="1670" w:type="dxa"/>
            <w:vAlign w:val="center"/>
          </w:tcPr>
          <w:p w:rsidR="00DD57E4" w:rsidRPr="00DD57E4" w:rsidRDefault="00DD57E4" w:rsidP="00DD57E4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Адуево</w:t>
            </w:r>
            <w:proofErr w:type="spellEnd"/>
          </w:p>
        </w:tc>
        <w:tc>
          <w:tcPr>
            <w:tcW w:w="1276" w:type="dxa"/>
            <w:vAlign w:val="center"/>
          </w:tcPr>
          <w:p w:rsidR="00DD57E4" w:rsidRPr="00DD57E4" w:rsidRDefault="00DD57E4" w:rsidP="001B4210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Протяжённость,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134" w:type="dxa"/>
            <w:vAlign w:val="center"/>
          </w:tcPr>
          <w:p w:rsidR="00DD57E4" w:rsidRPr="00DD57E4" w:rsidRDefault="00C0156F" w:rsidP="006A07D5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985" w:type="dxa"/>
            <w:vAlign w:val="center"/>
          </w:tcPr>
          <w:p w:rsidR="00DD57E4" w:rsidRPr="00DD57E4" w:rsidRDefault="00DD57E4" w:rsidP="00A7131C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D57E4" w:rsidRPr="00DD57E4" w:rsidRDefault="00C0156F" w:rsidP="007C0B1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992" w:type="dxa"/>
            <w:vAlign w:val="center"/>
          </w:tcPr>
          <w:p w:rsidR="00DD57E4" w:rsidRPr="00DD57E4" w:rsidRDefault="00C0156F" w:rsidP="007C0B1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2024-2026</w:t>
            </w:r>
          </w:p>
        </w:tc>
      </w:tr>
      <w:tr w:rsidR="00C0156F" w:rsidRPr="00CD1B64" w:rsidTr="00C0156F">
        <w:tc>
          <w:tcPr>
            <w:tcW w:w="534" w:type="dxa"/>
            <w:vAlign w:val="center"/>
          </w:tcPr>
          <w:p w:rsidR="00C0156F" w:rsidRDefault="00C0156F" w:rsidP="00C0156F">
            <w:pPr>
              <w:tabs>
                <w:tab w:val="left" w:pos="426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873" w:type="dxa"/>
            <w:gridSpan w:val="2"/>
            <w:vAlign w:val="center"/>
          </w:tcPr>
          <w:p w:rsidR="00C0156F" w:rsidRDefault="00C0156F" w:rsidP="00A7131C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Водопроводные очистные сооружения (станция водоочистки)</w:t>
            </w:r>
          </w:p>
        </w:tc>
        <w:tc>
          <w:tcPr>
            <w:tcW w:w="1670" w:type="dxa"/>
            <w:vAlign w:val="center"/>
          </w:tcPr>
          <w:p w:rsidR="00C0156F" w:rsidRDefault="00FC4A79" w:rsidP="00DD57E4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Близ </w:t>
            </w:r>
            <w:r w:rsidR="00C015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="00C015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Адуево</w:t>
            </w:r>
            <w:proofErr w:type="spellEnd"/>
          </w:p>
        </w:tc>
        <w:tc>
          <w:tcPr>
            <w:tcW w:w="1276" w:type="dxa"/>
            <w:vAlign w:val="center"/>
          </w:tcPr>
          <w:p w:rsidR="00C0156F" w:rsidRPr="00C0156F" w:rsidRDefault="00C0156F" w:rsidP="001B4210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Мощность, 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1134" w:type="dxa"/>
            <w:vAlign w:val="center"/>
          </w:tcPr>
          <w:p w:rsidR="00C0156F" w:rsidRDefault="00C0156F" w:rsidP="006A07D5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1985" w:type="dxa"/>
            <w:vAlign w:val="center"/>
          </w:tcPr>
          <w:p w:rsidR="00C0156F" w:rsidRDefault="00C0156F" w:rsidP="00A7131C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0156F" w:rsidRPr="00DD57E4" w:rsidRDefault="00C0156F" w:rsidP="000D388D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992" w:type="dxa"/>
            <w:vAlign w:val="center"/>
          </w:tcPr>
          <w:p w:rsidR="00C0156F" w:rsidRPr="00DD57E4" w:rsidRDefault="00C0156F" w:rsidP="000D388D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2024-2026</w:t>
            </w:r>
          </w:p>
        </w:tc>
      </w:tr>
      <w:tr w:rsidR="00C0156F" w:rsidRPr="00CD1B64" w:rsidTr="00330410">
        <w:tc>
          <w:tcPr>
            <w:tcW w:w="534" w:type="dxa"/>
          </w:tcPr>
          <w:p w:rsidR="00C0156F" w:rsidRPr="00701581" w:rsidRDefault="00C0156F" w:rsidP="005B6CF0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922" w:type="dxa"/>
            <w:gridSpan w:val="8"/>
          </w:tcPr>
          <w:p w:rsidR="00C0156F" w:rsidRPr="00CD1B64" w:rsidRDefault="008C4598" w:rsidP="00740203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8C4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Объекты в области туризма и отдыха</w:t>
            </w:r>
          </w:p>
        </w:tc>
      </w:tr>
      <w:tr w:rsidR="00C0156F" w:rsidRPr="00CD1B64" w:rsidTr="007C0B1A">
        <w:tc>
          <w:tcPr>
            <w:tcW w:w="534" w:type="dxa"/>
          </w:tcPr>
          <w:p w:rsidR="00C0156F" w:rsidRPr="00701581" w:rsidRDefault="00C0156F" w:rsidP="005B6CF0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73" w:type="dxa"/>
            <w:gridSpan w:val="2"/>
            <w:vAlign w:val="center"/>
          </w:tcPr>
          <w:p w:rsidR="00C0156F" w:rsidRPr="00701581" w:rsidRDefault="008C4598" w:rsidP="00627216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Центра </w:t>
            </w:r>
            <w:proofErr w:type="spellStart"/>
            <w:r w:rsidRPr="007015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агротуризма</w:t>
            </w:r>
            <w:proofErr w:type="spellEnd"/>
            <w:r w:rsidRPr="007015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(разведение </w:t>
            </w:r>
            <w:proofErr w:type="spellStart"/>
            <w:r w:rsidRPr="007015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Pr="007015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рекреационных целях)</w:t>
            </w:r>
          </w:p>
        </w:tc>
        <w:tc>
          <w:tcPr>
            <w:tcW w:w="1670" w:type="dxa"/>
            <w:vAlign w:val="center"/>
          </w:tcPr>
          <w:p w:rsidR="00C0156F" w:rsidRPr="00701581" w:rsidRDefault="00C0156F" w:rsidP="00701581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="00701581" w:rsidRPr="007015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Адуево</w:t>
            </w:r>
            <w:proofErr w:type="spellEnd"/>
          </w:p>
        </w:tc>
        <w:tc>
          <w:tcPr>
            <w:tcW w:w="1276" w:type="dxa"/>
            <w:vAlign w:val="center"/>
          </w:tcPr>
          <w:p w:rsidR="00C0156F" w:rsidRPr="00701581" w:rsidRDefault="00701581" w:rsidP="00701581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Единовременная посещаемость</w:t>
            </w:r>
            <w:r w:rsidR="00C0156F" w:rsidRPr="007015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7015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vAlign w:val="center"/>
          </w:tcPr>
          <w:p w:rsidR="00C0156F" w:rsidRPr="00701581" w:rsidRDefault="00701581" w:rsidP="00627216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50</w:t>
            </w:r>
          </w:p>
        </w:tc>
        <w:tc>
          <w:tcPr>
            <w:tcW w:w="1985" w:type="dxa"/>
            <w:vAlign w:val="center"/>
          </w:tcPr>
          <w:p w:rsidR="00C0156F" w:rsidRPr="00701581" w:rsidRDefault="00C0156F" w:rsidP="00627216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0156F" w:rsidRPr="00701581" w:rsidRDefault="00C0156F" w:rsidP="007C0B1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992" w:type="dxa"/>
            <w:vAlign w:val="center"/>
          </w:tcPr>
          <w:p w:rsidR="00C0156F" w:rsidRPr="00701581" w:rsidRDefault="00C0156F" w:rsidP="00701581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2024-202</w:t>
            </w:r>
            <w:r w:rsidR="00701581" w:rsidRPr="007015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701581" w:rsidRPr="00CD1B64" w:rsidTr="000555B6">
        <w:tc>
          <w:tcPr>
            <w:tcW w:w="534" w:type="dxa"/>
          </w:tcPr>
          <w:p w:rsidR="00701581" w:rsidRPr="00701581" w:rsidRDefault="00701581" w:rsidP="005B6CF0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2" w:type="dxa"/>
            <w:gridSpan w:val="8"/>
            <w:vAlign w:val="center"/>
          </w:tcPr>
          <w:p w:rsidR="00701581" w:rsidRPr="00701581" w:rsidRDefault="00701581" w:rsidP="00701581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Объекты в области гражданской обороне, предупреждению чрезвычайных ситуаций природного и техногенного характера</w:t>
            </w:r>
          </w:p>
        </w:tc>
      </w:tr>
      <w:tr w:rsidR="00701581" w:rsidRPr="00CD1B64" w:rsidTr="007C0B1A">
        <w:tc>
          <w:tcPr>
            <w:tcW w:w="534" w:type="dxa"/>
          </w:tcPr>
          <w:p w:rsidR="00701581" w:rsidRPr="00701581" w:rsidRDefault="00701581" w:rsidP="005B6CF0">
            <w:pPr>
              <w:tabs>
                <w:tab w:val="left" w:pos="42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73" w:type="dxa"/>
            <w:gridSpan w:val="2"/>
            <w:vAlign w:val="center"/>
          </w:tcPr>
          <w:p w:rsidR="00701581" w:rsidRPr="00701581" w:rsidRDefault="00701581" w:rsidP="00627216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Объект обеспечения пожарной безопасности (пожарный пирс)</w:t>
            </w:r>
          </w:p>
        </w:tc>
        <w:tc>
          <w:tcPr>
            <w:tcW w:w="1670" w:type="dxa"/>
            <w:vAlign w:val="center"/>
          </w:tcPr>
          <w:p w:rsidR="00701581" w:rsidRPr="00701581" w:rsidRDefault="00701581" w:rsidP="00701581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015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Адуево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арютино</w:t>
            </w:r>
            <w:proofErr w:type="spellEnd"/>
          </w:p>
        </w:tc>
        <w:tc>
          <w:tcPr>
            <w:tcW w:w="1276" w:type="dxa"/>
            <w:vAlign w:val="center"/>
          </w:tcPr>
          <w:p w:rsidR="00701581" w:rsidRPr="00701581" w:rsidRDefault="00701581" w:rsidP="00701581">
            <w:pPr>
              <w:tabs>
                <w:tab w:val="left" w:pos="426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134" w:type="dxa"/>
            <w:vAlign w:val="center"/>
          </w:tcPr>
          <w:p w:rsidR="00701581" w:rsidRPr="00701581" w:rsidRDefault="00701581" w:rsidP="00627216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1</w:t>
            </w:r>
          </w:p>
        </w:tc>
        <w:tc>
          <w:tcPr>
            <w:tcW w:w="1985" w:type="dxa"/>
            <w:vAlign w:val="center"/>
          </w:tcPr>
          <w:p w:rsidR="00701581" w:rsidRPr="00701581" w:rsidRDefault="00701581" w:rsidP="00627216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01581" w:rsidRPr="00701581" w:rsidRDefault="00701581" w:rsidP="007C0B1A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992" w:type="dxa"/>
            <w:vAlign w:val="center"/>
          </w:tcPr>
          <w:p w:rsidR="00701581" w:rsidRPr="00701581" w:rsidRDefault="00701581" w:rsidP="00701581">
            <w:pPr>
              <w:tabs>
                <w:tab w:val="left" w:pos="42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5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2024-2027</w:t>
            </w:r>
          </w:p>
        </w:tc>
      </w:tr>
    </w:tbl>
    <w:p w:rsidR="004422AD" w:rsidRPr="00CD1B64" w:rsidRDefault="004422AD" w:rsidP="005B6CF0">
      <w:pPr>
        <w:tabs>
          <w:tab w:val="left" w:pos="4260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4422AD" w:rsidRPr="00CD1B64" w:rsidRDefault="004422AD" w:rsidP="005B6CF0">
      <w:pPr>
        <w:tabs>
          <w:tab w:val="left" w:pos="4260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CC4008" w:rsidRPr="00CD1B64" w:rsidRDefault="004422AD" w:rsidP="00502ACF">
      <w:pPr>
        <w:tabs>
          <w:tab w:val="left" w:pos="426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  <w:r w:rsidRPr="0070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C4008" w:rsidRPr="0070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CE2564" w:rsidRPr="00701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ПАРАМЕТРЫ ФУНКЦИОНАЛЬНЫХ ЗОН</w:t>
      </w:r>
    </w:p>
    <w:p w:rsidR="00CC4008" w:rsidRPr="00701581" w:rsidRDefault="00F6415C" w:rsidP="00CC4008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1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Проектом генерального плана устанавливаются следующие функциональные зоны:</w:t>
      </w:r>
    </w:p>
    <w:p w:rsidR="00F6415C" w:rsidRPr="00921164" w:rsidRDefault="00F6415C" w:rsidP="00CC4008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="00205677" w:rsidRPr="00921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Жилая з</w:t>
      </w:r>
      <w:r w:rsidR="00DD42FC" w:rsidRPr="00921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</w:t>
      </w:r>
      <w:r w:rsidRPr="00921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B0496" w:rsidRPr="00921164" w:rsidRDefault="009B0496" w:rsidP="00CC4008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r w:rsidR="00DD42FC" w:rsidRPr="00921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Зона транспортной инфраструктуры</w:t>
      </w:r>
      <w:r w:rsidRPr="00921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B0496" w:rsidRPr="00921164" w:rsidRDefault="009B0496" w:rsidP="00CC4008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Зона инженерной инфраструктуры;</w:t>
      </w:r>
    </w:p>
    <w:p w:rsidR="00DD42FC" w:rsidRPr="00921164" w:rsidRDefault="009B0496" w:rsidP="00CC4008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</w:t>
      </w:r>
      <w:r w:rsidR="00F6415C" w:rsidRPr="00921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42FC" w:rsidRPr="00921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Производственная зона;</w:t>
      </w:r>
    </w:p>
    <w:p w:rsidR="00701581" w:rsidRPr="00921164" w:rsidRDefault="00701581" w:rsidP="00701581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 Зона </w:t>
      </w:r>
      <w:r w:rsidR="00CE2892" w:rsidRPr="00921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сельскохозяйственных угодий</w:t>
      </w:r>
      <w:r w:rsidRPr="00921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D42FC" w:rsidRPr="00921164" w:rsidRDefault="00701581" w:rsidP="00CC4008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DD42FC" w:rsidRPr="00921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921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Зона </w:t>
      </w:r>
      <w:r w:rsidR="00CE2892" w:rsidRPr="00921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сельскохозяйственного использования </w:t>
      </w:r>
      <w:r w:rsidRPr="00921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внутри населенных пунктов</w:t>
      </w:r>
      <w:r w:rsidR="00DD42FC" w:rsidRPr="00921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D42FC" w:rsidRDefault="00921164" w:rsidP="00CC4008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DD42FC" w:rsidRPr="00921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Производственная зона сельскохозяйственных предприятий;</w:t>
      </w:r>
    </w:p>
    <w:p w:rsidR="00921164" w:rsidRDefault="00921164" w:rsidP="00CC4008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8) </w:t>
      </w:r>
      <w:r w:rsidRPr="00921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Зона садоводства, огородничества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21164" w:rsidRPr="00921164" w:rsidRDefault="00921164" w:rsidP="00CC4008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9) </w:t>
      </w:r>
      <w:r w:rsidRPr="00921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Иная зона сельскохозяйственного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назначения;</w:t>
      </w:r>
    </w:p>
    <w:p w:rsidR="00DD42FC" w:rsidRPr="00921164" w:rsidRDefault="00921164" w:rsidP="00CC4008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DD42FC" w:rsidRPr="00921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921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Зона лесов</w:t>
      </w:r>
      <w:r w:rsidR="00DD42FC" w:rsidRPr="00921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D42FC" w:rsidRPr="00921164" w:rsidRDefault="00921164" w:rsidP="00CC4008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DD42FC" w:rsidRPr="00921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921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Зона рекреационного назначения</w:t>
      </w:r>
      <w:r w:rsidR="00DD42FC" w:rsidRPr="00921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D42FC" w:rsidRDefault="00921164" w:rsidP="00CC4008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DD42FC" w:rsidRPr="00921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777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Иная зона</w:t>
      </w:r>
    </w:p>
    <w:p w:rsidR="00921164" w:rsidRDefault="00921164" w:rsidP="00921164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DD57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Табл.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DD57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</w:t>
      </w:r>
      <w:r w:rsidRPr="00921164">
        <w:rPr>
          <w:rFonts w:ascii="Times New Roman" w:hAnsi="Times New Roman" w:cs="Times New Roman"/>
          <w:sz w:val="23"/>
          <w:szCs w:val="23"/>
        </w:rPr>
        <w:t>Параметры функциональных зон сельского поселения</w:t>
      </w:r>
      <w:r>
        <w:rPr>
          <w:rFonts w:ascii="Times New Roman" w:hAnsi="Times New Roman" w:cs="Times New Roman"/>
          <w:sz w:val="23"/>
          <w:szCs w:val="23"/>
        </w:rPr>
        <w:t xml:space="preserve"> «Село </w:t>
      </w:r>
      <w:proofErr w:type="spellStart"/>
      <w:r>
        <w:rPr>
          <w:rFonts w:ascii="Times New Roman" w:hAnsi="Times New Roman" w:cs="Times New Roman"/>
          <w:sz w:val="23"/>
          <w:szCs w:val="23"/>
        </w:rPr>
        <w:t>Адуево</w:t>
      </w:r>
      <w:proofErr w:type="spellEnd"/>
      <w:r>
        <w:rPr>
          <w:rFonts w:ascii="Times New Roman" w:hAnsi="Times New Roman" w:cs="Times New Roman"/>
          <w:sz w:val="23"/>
          <w:szCs w:val="23"/>
        </w:rPr>
        <w:t>»</w:t>
      </w:r>
    </w:p>
    <w:tbl>
      <w:tblPr>
        <w:tblW w:w="4859" w:type="pct"/>
        <w:jc w:val="center"/>
        <w:tblInd w:w="-2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6"/>
        <w:gridCol w:w="1874"/>
        <w:gridCol w:w="2057"/>
        <w:gridCol w:w="1884"/>
      </w:tblGrid>
      <w:tr w:rsidR="00E2503B" w:rsidRPr="002E1B19" w:rsidTr="00E2503B">
        <w:trPr>
          <w:cantSplit/>
          <w:trHeight w:val="836"/>
          <w:tblHeader/>
          <w:jc w:val="center"/>
        </w:trPr>
        <w:tc>
          <w:tcPr>
            <w:tcW w:w="20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03B" w:rsidRPr="00E2503B" w:rsidRDefault="00E2503B" w:rsidP="00E2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03B">
              <w:rPr>
                <w:rFonts w:ascii="Times New Roman" w:hAnsi="Times New Roman" w:cs="Times New Roman"/>
                <w:sz w:val="24"/>
                <w:szCs w:val="24"/>
              </w:rPr>
              <w:t>Наименование зоны</w:t>
            </w:r>
          </w:p>
          <w:p w:rsidR="00E2503B" w:rsidRPr="00E2503B" w:rsidRDefault="00E2503B" w:rsidP="00E2503B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B" w:rsidRPr="00E2503B" w:rsidRDefault="00E2503B" w:rsidP="00E250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  <w:r w:rsidRPr="00E2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территории, </w:t>
            </w:r>
            <w:proofErr w:type="gramStart"/>
            <w:r w:rsidRPr="00E2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  <w:proofErr w:type="gramEnd"/>
          </w:p>
        </w:tc>
      </w:tr>
      <w:tr w:rsidR="00E2503B" w:rsidRPr="002E1B19" w:rsidTr="00220C35">
        <w:trPr>
          <w:cantSplit/>
          <w:jc w:val="center"/>
        </w:trPr>
        <w:tc>
          <w:tcPr>
            <w:tcW w:w="20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B" w:rsidRPr="00E2503B" w:rsidRDefault="00E2503B" w:rsidP="00E2503B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B" w:rsidRPr="00E2503B" w:rsidRDefault="00E2503B" w:rsidP="00220C35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250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Существующее положение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B" w:rsidRPr="00E2503B" w:rsidRDefault="00E2503B" w:rsidP="0022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03B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B" w:rsidRPr="00E2503B" w:rsidRDefault="00E2503B" w:rsidP="0022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03B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E2503B" w:rsidRPr="002E1B19" w:rsidTr="00E2503B">
        <w:trPr>
          <w:cantSplit/>
          <w:jc w:val="center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B" w:rsidRPr="00E2503B" w:rsidRDefault="00E2503B" w:rsidP="00E250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03B">
              <w:rPr>
                <w:rFonts w:ascii="Times New Roman" w:hAnsi="Times New Roman" w:cs="Times New Roman"/>
                <w:bCs/>
                <w:sz w:val="24"/>
                <w:szCs w:val="24"/>
              </w:rPr>
              <w:t>Жилая зона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B" w:rsidRPr="0049419B" w:rsidRDefault="00403865" w:rsidP="00E25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03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B" w:rsidRPr="00CE2892" w:rsidRDefault="00784E5E" w:rsidP="00E25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03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B" w:rsidRPr="00CE2892" w:rsidRDefault="00784E5E" w:rsidP="00E25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03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197,5</w:t>
            </w:r>
          </w:p>
        </w:tc>
      </w:tr>
      <w:tr w:rsidR="00E2503B" w:rsidRPr="002E1B19" w:rsidTr="00E2503B">
        <w:trPr>
          <w:cantSplit/>
          <w:jc w:val="center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B" w:rsidRPr="00E2503B" w:rsidRDefault="00E2503B" w:rsidP="00E250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03B">
              <w:rPr>
                <w:rFonts w:ascii="Times New Roman" w:hAnsi="Times New Roman" w:cs="Times New Roman"/>
                <w:bCs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B" w:rsidRPr="0049419B" w:rsidRDefault="00403865" w:rsidP="00E25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38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35,29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B" w:rsidRPr="0049419B" w:rsidRDefault="00403865" w:rsidP="00E25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38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35,29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B" w:rsidRPr="0049419B" w:rsidRDefault="00403865" w:rsidP="00E25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38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35,29</w:t>
            </w:r>
          </w:p>
        </w:tc>
      </w:tr>
      <w:tr w:rsidR="00E2503B" w:rsidRPr="002E1B19" w:rsidTr="00E2503B">
        <w:trPr>
          <w:cantSplit/>
          <w:jc w:val="center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B" w:rsidRPr="00E2503B" w:rsidRDefault="00E2503B" w:rsidP="00E250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03B">
              <w:rPr>
                <w:rFonts w:ascii="Times New Roman" w:hAnsi="Times New Roman" w:cs="Times New Roman"/>
                <w:bCs/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B" w:rsidRPr="0049419B" w:rsidRDefault="00403865" w:rsidP="00E25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38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B" w:rsidRPr="0049419B" w:rsidRDefault="00403865" w:rsidP="00E25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38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B" w:rsidRPr="0049419B" w:rsidRDefault="00403865" w:rsidP="00E25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38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0,4</w:t>
            </w:r>
          </w:p>
        </w:tc>
      </w:tr>
      <w:tr w:rsidR="00E2503B" w:rsidRPr="002E1B19" w:rsidTr="00E2503B">
        <w:trPr>
          <w:cantSplit/>
          <w:jc w:val="center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B" w:rsidRPr="00E2503B" w:rsidRDefault="00E2503B" w:rsidP="00E250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03B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зона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B" w:rsidRPr="0049419B" w:rsidRDefault="00403865" w:rsidP="00E25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38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70,71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B" w:rsidRPr="0049419B" w:rsidRDefault="00403865" w:rsidP="00E25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38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70,71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B" w:rsidRPr="0049419B" w:rsidRDefault="00403865" w:rsidP="00E25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38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70,71</w:t>
            </w:r>
          </w:p>
        </w:tc>
      </w:tr>
      <w:tr w:rsidR="00E2503B" w:rsidRPr="002E1B19" w:rsidTr="00E2503B">
        <w:trPr>
          <w:cantSplit/>
          <w:jc w:val="center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B" w:rsidRPr="00E2503B" w:rsidRDefault="00E2503B" w:rsidP="00E25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Зона </w:t>
            </w:r>
            <w:r w:rsidR="00CE2892" w:rsidRPr="00E2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сельскохозяйственных угодий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B" w:rsidRPr="0049419B" w:rsidRDefault="00403865" w:rsidP="00E25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3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2414,38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B" w:rsidRPr="0049419B" w:rsidRDefault="00403865" w:rsidP="00E25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3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2414,38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B" w:rsidRPr="0049419B" w:rsidRDefault="00403865" w:rsidP="00E25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3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2350,57</w:t>
            </w:r>
          </w:p>
        </w:tc>
      </w:tr>
      <w:tr w:rsidR="00E2503B" w:rsidRPr="002E1B19" w:rsidTr="00E2503B">
        <w:trPr>
          <w:cantSplit/>
          <w:jc w:val="center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B" w:rsidRPr="00E2503B" w:rsidRDefault="00E2503B" w:rsidP="00CE2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Зона </w:t>
            </w:r>
            <w:r w:rsidR="00CE2892" w:rsidRPr="00E2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сельскохозяйственного использования</w:t>
            </w:r>
            <w:r w:rsidR="00CE2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 населенных пунктов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B" w:rsidRPr="0049419B" w:rsidRDefault="00403865" w:rsidP="00E25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3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B" w:rsidRPr="0049419B" w:rsidRDefault="00403865" w:rsidP="00E25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03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72,69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B" w:rsidRPr="0049419B" w:rsidRDefault="00403865" w:rsidP="00E25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03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72,69</w:t>
            </w:r>
          </w:p>
        </w:tc>
      </w:tr>
      <w:tr w:rsidR="00E2503B" w:rsidRPr="002E1B19" w:rsidTr="00E2503B">
        <w:trPr>
          <w:cantSplit/>
          <w:jc w:val="center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B" w:rsidRPr="00E2503B" w:rsidRDefault="00E2503B" w:rsidP="00E25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03B">
              <w:rPr>
                <w:rFonts w:ascii="Times New Roman" w:hAnsi="Times New Roman" w:cs="Times New Roman"/>
                <w:sz w:val="24"/>
                <w:szCs w:val="24"/>
              </w:rPr>
              <w:t>Производственная зона сельскохозяйственных предприятий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B" w:rsidRPr="0049419B" w:rsidRDefault="00403865" w:rsidP="00E25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3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B" w:rsidRPr="0049419B" w:rsidRDefault="00403865" w:rsidP="00E25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3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52,49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B" w:rsidRPr="0049419B" w:rsidRDefault="00403865" w:rsidP="00E25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3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109,17</w:t>
            </w:r>
          </w:p>
        </w:tc>
      </w:tr>
      <w:tr w:rsidR="00E2503B" w:rsidRPr="002E1B19" w:rsidTr="00E2503B">
        <w:trPr>
          <w:cantSplit/>
          <w:jc w:val="center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B" w:rsidRPr="00E2503B" w:rsidRDefault="00E2503B" w:rsidP="00E25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Зона садоводства, огородничества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B" w:rsidRPr="0049419B" w:rsidRDefault="00403865" w:rsidP="00E25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3865">
              <w:rPr>
                <w:rFonts w:ascii="Times New Roman" w:hAnsi="Times New Roman" w:cs="Times New Roman"/>
                <w:sz w:val="24"/>
                <w:szCs w:val="24"/>
              </w:rPr>
              <w:t>198,14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B" w:rsidRPr="0049419B" w:rsidRDefault="00403865" w:rsidP="00E25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3865">
              <w:rPr>
                <w:rFonts w:ascii="Times New Roman" w:hAnsi="Times New Roman" w:cs="Times New Roman"/>
                <w:sz w:val="24"/>
                <w:szCs w:val="24"/>
              </w:rPr>
              <w:t>198,14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B" w:rsidRPr="0049419B" w:rsidRDefault="00403865" w:rsidP="00E25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3865">
              <w:rPr>
                <w:rFonts w:ascii="Times New Roman" w:hAnsi="Times New Roman" w:cs="Times New Roman"/>
                <w:sz w:val="24"/>
                <w:szCs w:val="24"/>
              </w:rPr>
              <w:t>198,14</w:t>
            </w:r>
          </w:p>
        </w:tc>
      </w:tr>
      <w:tr w:rsidR="00E2503B" w:rsidRPr="002E1B19" w:rsidTr="00E2503B">
        <w:trPr>
          <w:cantSplit/>
          <w:jc w:val="center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B" w:rsidRPr="00E2503B" w:rsidRDefault="00E2503B" w:rsidP="00E25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03B">
              <w:rPr>
                <w:rFonts w:ascii="Times New Roman" w:hAnsi="Times New Roman" w:cs="Times New Roman"/>
                <w:sz w:val="24"/>
                <w:szCs w:val="24"/>
              </w:rPr>
              <w:t>Иная зона сельскохозяйственного назначения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B" w:rsidRPr="00403865" w:rsidRDefault="00403865" w:rsidP="00E25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B" w:rsidRPr="00403865" w:rsidRDefault="00403865" w:rsidP="00E25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B" w:rsidRPr="0049419B" w:rsidRDefault="00403865" w:rsidP="00E25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3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7,13</w:t>
            </w:r>
          </w:p>
        </w:tc>
      </w:tr>
      <w:tr w:rsidR="00E2503B" w:rsidRPr="002E1B19" w:rsidTr="00E2503B">
        <w:trPr>
          <w:cantSplit/>
          <w:jc w:val="center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B" w:rsidRPr="00E2503B" w:rsidRDefault="00E2503B" w:rsidP="00E25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03B">
              <w:rPr>
                <w:rFonts w:ascii="Times New Roman" w:hAnsi="Times New Roman" w:cs="Times New Roman"/>
                <w:sz w:val="24"/>
                <w:szCs w:val="24"/>
              </w:rPr>
              <w:t>Зона лесов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B" w:rsidRPr="0049419B" w:rsidRDefault="00403865" w:rsidP="00E25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3865">
              <w:rPr>
                <w:rFonts w:ascii="Times New Roman" w:hAnsi="Times New Roman" w:cs="Times New Roman"/>
                <w:sz w:val="24"/>
                <w:szCs w:val="24"/>
              </w:rPr>
              <w:t>4750,48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B" w:rsidRPr="0049419B" w:rsidRDefault="00403865" w:rsidP="00E25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3865">
              <w:rPr>
                <w:rFonts w:ascii="Times New Roman" w:hAnsi="Times New Roman" w:cs="Times New Roman"/>
                <w:sz w:val="24"/>
                <w:szCs w:val="24"/>
              </w:rPr>
              <w:t>4750,48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B" w:rsidRPr="0049419B" w:rsidRDefault="00403865" w:rsidP="00E25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3865">
              <w:rPr>
                <w:rFonts w:ascii="Times New Roman" w:hAnsi="Times New Roman" w:cs="Times New Roman"/>
                <w:sz w:val="24"/>
                <w:szCs w:val="24"/>
              </w:rPr>
              <w:t>4750,48</w:t>
            </w:r>
          </w:p>
        </w:tc>
      </w:tr>
      <w:tr w:rsidR="00E2503B" w:rsidRPr="002E1B19" w:rsidTr="00E2503B">
        <w:trPr>
          <w:cantSplit/>
          <w:jc w:val="center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B" w:rsidRPr="00E2503B" w:rsidRDefault="00E2503B" w:rsidP="0077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03B">
              <w:rPr>
                <w:rFonts w:ascii="Times New Roman" w:hAnsi="Times New Roman" w:cs="Times New Roman"/>
                <w:sz w:val="24"/>
                <w:szCs w:val="24"/>
              </w:rPr>
              <w:t>Зон</w:t>
            </w:r>
            <w:r w:rsidR="00777B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503B">
              <w:rPr>
                <w:rFonts w:ascii="Times New Roman" w:hAnsi="Times New Roman" w:cs="Times New Roman"/>
                <w:sz w:val="24"/>
                <w:szCs w:val="24"/>
              </w:rPr>
              <w:t xml:space="preserve"> рекреационного назначения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B" w:rsidRPr="0049419B" w:rsidRDefault="004525B1" w:rsidP="00E25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25B1">
              <w:rPr>
                <w:rFonts w:ascii="Times New Roman" w:hAnsi="Times New Roman" w:cs="Times New Roman"/>
                <w:sz w:val="24"/>
                <w:szCs w:val="24"/>
              </w:rPr>
              <w:t>45,48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B" w:rsidRPr="0049419B" w:rsidRDefault="00784E5E" w:rsidP="0078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4525B1" w:rsidRPr="00452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B" w:rsidRPr="0049419B" w:rsidRDefault="00784E5E" w:rsidP="00E25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452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2503B" w:rsidRPr="002E1B19" w:rsidTr="00E2503B">
        <w:trPr>
          <w:cantSplit/>
          <w:jc w:val="center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B" w:rsidRPr="00E2503B" w:rsidRDefault="00E2503B" w:rsidP="00E25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03B">
              <w:rPr>
                <w:rFonts w:ascii="Times New Roman" w:hAnsi="Times New Roman" w:cs="Times New Roman"/>
                <w:sz w:val="24"/>
                <w:szCs w:val="24"/>
              </w:rPr>
              <w:t>Иная зона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B" w:rsidRPr="0049419B" w:rsidRDefault="004525B1" w:rsidP="00777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25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7B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2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7B8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B" w:rsidRPr="0049419B" w:rsidRDefault="00777B80" w:rsidP="00E25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25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2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B" w:rsidRPr="0049419B" w:rsidRDefault="00777B80" w:rsidP="00E25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25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2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</w:tbl>
    <w:p w:rsidR="00921164" w:rsidRPr="00CD1B64" w:rsidRDefault="00921164" w:rsidP="00921164">
      <w:pPr>
        <w:pStyle w:val="Default"/>
        <w:rPr>
          <w:rFonts w:ascii="Times New Roman" w:eastAsia="Times New Roman" w:hAnsi="Times New Roman" w:cs="Times New Roman"/>
          <w:bCs/>
          <w:sz w:val="20"/>
          <w:szCs w:val="20"/>
          <w:highlight w:val="yellow"/>
          <w:lang w:eastAsia="ru-RU"/>
        </w:rPr>
      </w:pPr>
    </w:p>
    <w:p w:rsidR="00921164" w:rsidRDefault="00921164" w:rsidP="00B26A87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yellow"/>
          <w:u w:val="single"/>
          <w:lang w:eastAsia="ru-RU"/>
        </w:rPr>
      </w:pPr>
    </w:p>
    <w:p w:rsidR="004525B1" w:rsidRDefault="004525B1" w:rsidP="004525B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DD57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Табл.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Pr="00DD57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>Матрица перераспределения площадей функциональных зон</w:t>
      </w:r>
      <w:r w:rsidR="00ED002D">
        <w:rPr>
          <w:rFonts w:ascii="Times New Roman" w:hAnsi="Times New Roman" w:cs="Times New Roman"/>
          <w:sz w:val="23"/>
          <w:szCs w:val="23"/>
        </w:rPr>
        <w:t xml:space="preserve">, </w:t>
      </w:r>
      <w:proofErr w:type="gramStart"/>
      <w:r w:rsidR="00ED002D">
        <w:rPr>
          <w:rFonts w:ascii="Times New Roman" w:hAnsi="Times New Roman" w:cs="Times New Roman"/>
          <w:sz w:val="23"/>
          <w:szCs w:val="23"/>
        </w:rPr>
        <w:t>га</w:t>
      </w:r>
      <w:proofErr w:type="gramEnd"/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708"/>
        <w:gridCol w:w="284"/>
        <w:gridCol w:w="283"/>
        <w:gridCol w:w="284"/>
        <w:gridCol w:w="709"/>
        <w:gridCol w:w="708"/>
        <w:gridCol w:w="709"/>
        <w:gridCol w:w="284"/>
        <w:gridCol w:w="708"/>
        <w:gridCol w:w="426"/>
        <w:gridCol w:w="708"/>
        <w:gridCol w:w="426"/>
        <w:gridCol w:w="425"/>
      </w:tblGrid>
      <w:tr w:rsidR="00826616" w:rsidRPr="004525B1" w:rsidTr="00826616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616" w:rsidRPr="004525B1" w:rsidRDefault="00826616" w:rsidP="008266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525B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616" w:rsidRPr="004525B1" w:rsidRDefault="00826616" w:rsidP="008266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525B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зоны</w:t>
            </w:r>
          </w:p>
        </w:tc>
        <w:tc>
          <w:tcPr>
            <w:tcW w:w="66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616" w:rsidRDefault="00826616" w:rsidP="008266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Порядковый номер зоны</w:t>
            </w:r>
          </w:p>
        </w:tc>
      </w:tr>
      <w:tr w:rsidR="00826616" w:rsidRPr="004525B1" w:rsidTr="00ED002D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16" w:rsidRPr="004525B1" w:rsidRDefault="00826616" w:rsidP="004525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16" w:rsidRPr="004525B1" w:rsidRDefault="00826616" w:rsidP="004525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16" w:rsidRPr="004525B1" w:rsidRDefault="00826616" w:rsidP="008266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6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16" w:rsidRPr="004525B1" w:rsidRDefault="00826616" w:rsidP="008266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6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616" w:rsidRPr="004525B1" w:rsidRDefault="00826616" w:rsidP="008266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6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616" w:rsidRPr="004525B1" w:rsidRDefault="00826616" w:rsidP="008266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6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826616" w:rsidRDefault="00826616" w:rsidP="008266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6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826616" w:rsidRDefault="00826616" w:rsidP="008266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6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826616" w:rsidRDefault="00826616" w:rsidP="008266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6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826616" w:rsidRDefault="00826616" w:rsidP="008266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6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826616" w:rsidRDefault="00826616" w:rsidP="008266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6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826616" w:rsidRDefault="00826616" w:rsidP="008266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6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826616" w:rsidRDefault="00826616" w:rsidP="008266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Default="00826616" w:rsidP="008266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Default="00826616" w:rsidP="008266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826616" w:rsidRPr="004525B1" w:rsidTr="007B758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16" w:rsidRPr="004525B1" w:rsidRDefault="00826616" w:rsidP="0045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2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616" w:rsidRPr="004525B1" w:rsidRDefault="00826616" w:rsidP="0082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5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Жилая зона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16" w:rsidRPr="004525B1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16" w:rsidRPr="004525B1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16" w:rsidRPr="004525B1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16" w:rsidRPr="004525B1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6616" w:rsidRPr="004525B1" w:rsidTr="00ED002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16" w:rsidRPr="004525B1" w:rsidRDefault="00826616" w:rsidP="0045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2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616" w:rsidRPr="004525B1" w:rsidRDefault="00826616" w:rsidP="0082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5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Зона транспортной инфраструктуры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16" w:rsidRPr="004525B1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16" w:rsidRPr="004525B1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16" w:rsidRPr="004525B1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16" w:rsidRPr="004525B1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6616" w:rsidRPr="004525B1" w:rsidTr="00ED002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16" w:rsidRPr="004525B1" w:rsidRDefault="00826616" w:rsidP="0045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2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616" w:rsidRPr="004525B1" w:rsidRDefault="00826616" w:rsidP="0082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5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Зона инженерной инфраструктуры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16" w:rsidRPr="004525B1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16" w:rsidRPr="004525B1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16" w:rsidRPr="004525B1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16" w:rsidRPr="004525B1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6616" w:rsidRPr="004525B1" w:rsidTr="00ED002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16" w:rsidRPr="004525B1" w:rsidRDefault="00826616" w:rsidP="0045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2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616" w:rsidRPr="004525B1" w:rsidRDefault="00826616" w:rsidP="0082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5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Производственная зона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16" w:rsidRPr="004525B1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16" w:rsidRPr="004525B1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16" w:rsidRPr="004525B1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16" w:rsidRPr="004525B1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6616" w:rsidRPr="004525B1" w:rsidTr="00414574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16" w:rsidRPr="004525B1" w:rsidRDefault="00826616" w:rsidP="0045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2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616" w:rsidRPr="004525B1" w:rsidRDefault="00CE2892" w:rsidP="0082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Зона </w:t>
            </w:r>
            <w:r w:rsidRPr="0045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сельскохозяйственных угодий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16" w:rsidRPr="004525B1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16" w:rsidRPr="004525B1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16" w:rsidRPr="004525B1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16" w:rsidRPr="004525B1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826616" w:rsidRPr="00ED002D" w:rsidRDefault="00ED002D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-63,81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6616" w:rsidRPr="004525B1" w:rsidTr="007B758C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16" w:rsidRPr="004525B1" w:rsidRDefault="00826616" w:rsidP="0045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2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616" w:rsidRPr="004525B1" w:rsidRDefault="00826616" w:rsidP="00CE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</w:t>
            </w:r>
            <w:r w:rsidR="00CE2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2892" w:rsidRPr="0045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сельскохозяйственного использования</w:t>
            </w:r>
            <w:r w:rsidR="00CE2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16" w:rsidRPr="004525B1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16" w:rsidRPr="004525B1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16" w:rsidRPr="004525B1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16" w:rsidRPr="004525B1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414574" w:rsidRDefault="00414574" w:rsidP="004145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+14,27</w:t>
            </w:r>
          </w:p>
          <w:p w:rsidR="00826616" w:rsidRPr="00ED002D" w:rsidRDefault="00414574" w:rsidP="0078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784E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784E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6616" w:rsidRPr="004525B1" w:rsidTr="00EE0303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16" w:rsidRPr="004525B1" w:rsidRDefault="00826616" w:rsidP="0045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2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616" w:rsidRPr="004525B1" w:rsidRDefault="00826616" w:rsidP="0082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зона сельскохозяйственных предприятий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16" w:rsidRPr="004525B1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16" w:rsidRPr="004525B1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16" w:rsidRPr="004525B1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16" w:rsidRPr="004525B1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826616" w:rsidRPr="00ED002D" w:rsidRDefault="00ED002D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+63,81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826616" w:rsidRPr="00ED002D" w:rsidRDefault="00414574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-7,13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6616" w:rsidRPr="004525B1" w:rsidTr="00ED002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16" w:rsidRPr="004525B1" w:rsidRDefault="00826616" w:rsidP="0045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2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616" w:rsidRPr="004525B1" w:rsidRDefault="00826616" w:rsidP="0082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садоводства, огородничества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16" w:rsidRPr="004525B1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16" w:rsidRPr="004525B1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16" w:rsidRPr="004525B1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16" w:rsidRPr="004525B1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6616" w:rsidRPr="004525B1" w:rsidTr="00EE0303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16" w:rsidRPr="004525B1" w:rsidRDefault="00826616" w:rsidP="0045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2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616" w:rsidRPr="004525B1" w:rsidRDefault="00826616" w:rsidP="0082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зона сельскохозяйственного назначения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16" w:rsidRPr="004525B1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16" w:rsidRPr="004525B1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16" w:rsidRPr="004525B1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16" w:rsidRPr="004525B1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826616" w:rsidRPr="00ED002D" w:rsidRDefault="00414574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+7,13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6616" w:rsidRPr="004525B1" w:rsidTr="00ED002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16" w:rsidRPr="004525B1" w:rsidRDefault="00826616" w:rsidP="0045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2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616" w:rsidRPr="004525B1" w:rsidRDefault="00826616" w:rsidP="0082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лесов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16" w:rsidRPr="004525B1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16" w:rsidRPr="004525B1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16" w:rsidRPr="004525B1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16" w:rsidRPr="004525B1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6616" w:rsidRPr="004525B1" w:rsidTr="00EE030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16" w:rsidRPr="004525B1" w:rsidRDefault="00826616" w:rsidP="0045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2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616" w:rsidRPr="004525B1" w:rsidRDefault="00826616" w:rsidP="00777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</w:t>
            </w:r>
            <w:r w:rsidR="00777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рекреационного назначения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16" w:rsidRPr="004525B1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16" w:rsidRPr="004525B1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16" w:rsidRPr="004525B1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16" w:rsidRPr="004525B1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02D" w:rsidRPr="00ED002D" w:rsidRDefault="00ED002D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D002D" w:rsidRDefault="00ED002D" w:rsidP="00ED00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-14,27</w:t>
            </w:r>
          </w:p>
          <w:p w:rsidR="00826616" w:rsidRPr="00ED002D" w:rsidRDefault="00ED002D" w:rsidP="00784E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  <w:r w:rsidR="00784E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</w:t>
            </w:r>
            <w:r w:rsidR="00784E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6616" w:rsidRPr="004525B1" w:rsidTr="00ED002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16" w:rsidRPr="004525B1" w:rsidRDefault="00826616" w:rsidP="0045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2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616" w:rsidRPr="004525B1" w:rsidRDefault="00777B80" w:rsidP="0082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зона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16" w:rsidRPr="004525B1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16" w:rsidRPr="004525B1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16" w:rsidRPr="004525B1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16" w:rsidRPr="004525B1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616" w:rsidRPr="00ED002D" w:rsidRDefault="00826616" w:rsidP="00E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4525B1" w:rsidRDefault="004525B1" w:rsidP="004525B1">
      <w:pPr>
        <w:pStyle w:val="Default"/>
        <w:jc w:val="center"/>
        <w:rPr>
          <w:rFonts w:ascii="Times New Roman" w:hAnsi="Times New Roman" w:cs="Times New Roman"/>
        </w:rPr>
      </w:pPr>
    </w:p>
    <w:p w:rsidR="00777B80" w:rsidRDefault="00777B80" w:rsidP="004525B1">
      <w:pPr>
        <w:pStyle w:val="Default"/>
        <w:jc w:val="center"/>
        <w:rPr>
          <w:rFonts w:ascii="Times New Roman" w:hAnsi="Times New Roman" w:cs="Times New Roman"/>
        </w:rPr>
      </w:pPr>
    </w:p>
    <w:p w:rsidR="00777B80" w:rsidRDefault="00777B80" w:rsidP="004525B1">
      <w:pPr>
        <w:pStyle w:val="Default"/>
        <w:jc w:val="center"/>
        <w:rPr>
          <w:rFonts w:ascii="Times New Roman" w:hAnsi="Times New Roman" w:cs="Times New Roman"/>
        </w:rPr>
      </w:pPr>
    </w:p>
    <w:p w:rsidR="00777B80" w:rsidRPr="004525B1" w:rsidRDefault="00777B80" w:rsidP="004525B1">
      <w:pPr>
        <w:pStyle w:val="Default"/>
        <w:jc w:val="center"/>
        <w:rPr>
          <w:rFonts w:ascii="Times New Roman" w:hAnsi="Times New Roman" w:cs="Times New Roman"/>
        </w:rPr>
      </w:pPr>
    </w:p>
    <w:p w:rsidR="004525B1" w:rsidRDefault="004525B1" w:rsidP="00B26A87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yellow"/>
          <w:u w:val="single"/>
          <w:lang w:eastAsia="ru-RU"/>
        </w:rPr>
      </w:pPr>
    </w:p>
    <w:p w:rsidR="00AE595C" w:rsidRDefault="00A87C31" w:rsidP="00B26A87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</w:t>
      </w:r>
      <w:r w:rsidRPr="005B6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A87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ЗЕМЕЛЬНЫХ УЧАСТКОВ, КОТОРЫЕ ВКЛЮЧАЮТСЯ В ГРАНИЦЫ НАСЕЛЕННЫХ ПУНКТОВ, ВХОДЯЩИХ В СОСТАВ ПОСЕЛЕНИЯ, МУНИЦИПАЛЬНОГО ОКРУГА, ГОРОДСКОГО ОКРУГА, ИЛИ ИСКЛЮЧАЮТСЯ ИЗ ИХ ГРАНИЦ</w:t>
      </w:r>
    </w:p>
    <w:p w:rsidR="007C0B1A" w:rsidRDefault="007C0B1A" w:rsidP="00B26A87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7C31" w:rsidRDefault="003D6B94" w:rsidP="00B26A87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Проектом не предусмотрены переводы земельных участков из одной категории в другую.</w:t>
      </w:r>
    </w:p>
    <w:p w:rsidR="007C0B1A" w:rsidRDefault="007C0B1A" w:rsidP="00B26A87">
      <w:pPr>
        <w:tabs>
          <w:tab w:val="left" w:pos="4260"/>
        </w:tabs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7C0B1A" w:rsidSect="003F6C20">
      <w:footerReference w:type="default" r:id="rId9"/>
      <w:pgSz w:w="11906" w:h="16838"/>
      <w:pgMar w:top="851" w:right="851" w:bottom="851" w:left="1134" w:header="227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79F" w:rsidRDefault="006A679F" w:rsidP="00825BA7">
      <w:pPr>
        <w:spacing w:after="0" w:line="240" w:lineRule="auto"/>
      </w:pPr>
      <w:r>
        <w:separator/>
      </w:r>
    </w:p>
  </w:endnote>
  <w:endnote w:type="continuationSeparator" w:id="0">
    <w:p w:rsidR="006A679F" w:rsidRDefault="006A679F" w:rsidP="00825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81153"/>
      <w:docPartObj>
        <w:docPartGallery w:val="Page Numbers (Bottom of Page)"/>
        <w:docPartUnique/>
      </w:docPartObj>
    </w:sdtPr>
    <w:sdtEndPr/>
    <w:sdtContent>
      <w:p w:rsidR="009A3ECD" w:rsidRDefault="008A4AFD">
        <w:pPr>
          <w:pStyle w:val="afb"/>
          <w:jc w:val="right"/>
        </w:pPr>
        <w:r>
          <w:fldChar w:fldCharType="begin"/>
        </w:r>
        <w:r w:rsidR="00462B82">
          <w:instrText xml:space="preserve"> PAGE   \* MERGEFORMAT </w:instrText>
        </w:r>
        <w:r>
          <w:fldChar w:fldCharType="separate"/>
        </w:r>
        <w:r w:rsidR="00C336D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A3ECD" w:rsidRDefault="009A3ECD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79F" w:rsidRDefault="006A679F" w:rsidP="00825BA7">
      <w:pPr>
        <w:spacing w:after="0" w:line="240" w:lineRule="auto"/>
      </w:pPr>
      <w:r>
        <w:separator/>
      </w:r>
    </w:p>
  </w:footnote>
  <w:footnote w:type="continuationSeparator" w:id="0">
    <w:p w:rsidR="006A679F" w:rsidRDefault="006A679F" w:rsidP="00825BA7">
      <w:pPr>
        <w:spacing w:after="0" w:line="240" w:lineRule="auto"/>
      </w:pPr>
      <w:r>
        <w:continuationSeparator/>
      </w:r>
    </w:p>
  </w:footnote>
  <w:footnote w:id="1">
    <w:p w:rsidR="004C180D" w:rsidRDefault="004C180D">
      <w:pPr>
        <w:pStyle w:val="af6"/>
      </w:pPr>
      <w:r>
        <w:rPr>
          <w:rStyle w:val="af8"/>
        </w:rPr>
        <w:footnoteRef/>
      </w:r>
      <w:r>
        <w:t xml:space="preserve"> Согласно СТП Калужской области</w:t>
      </w:r>
    </w:p>
  </w:footnote>
  <w:footnote w:id="2">
    <w:p w:rsidR="00C0156F" w:rsidRDefault="00C0156F">
      <w:pPr>
        <w:pStyle w:val="af6"/>
      </w:pPr>
      <w:r>
        <w:rPr>
          <w:rStyle w:val="af8"/>
        </w:rPr>
        <w:footnoteRef/>
      </w:r>
      <w:r>
        <w:t xml:space="preserve"> </w:t>
      </w:r>
      <w:proofErr w:type="gramStart"/>
      <w:r>
        <w:t>Не отображены на картах генплана ввиду отсутствия проекта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4C6"/>
    <w:multiLevelType w:val="hybridMultilevel"/>
    <w:tmpl w:val="2AFA44F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0D083032"/>
    <w:multiLevelType w:val="hybridMultilevel"/>
    <w:tmpl w:val="C98EEDD8"/>
    <w:lvl w:ilvl="0" w:tplc="FFFFFFFF">
      <w:start w:val="5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507B2"/>
    <w:multiLevelType w:val="hybridMultilevel"/>
    <w:tmpl w:val="70AE5C9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0E0917B2"/>
    <w:multiLevelType w:val="hybridMultilevel"/>
    <w:tmpl w:val="EDF0D92A"/>
    <w:lvl w:ilvl="0" w:tplc="FFFFFFFF">
      <w:start w:val="5"/>
      <w:numFmt w:val="bullet"/>
      <w:lvlText w:val="−"/>
      <w:lvlJc w:val="left"/>
      <w:pPr>
        <w:ind w:left="117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4D26A35"/>
    <w:multiLevelType w:val="hybridMultilevel"/>
    <w:tmpl w:val="9D86BF9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19E642D8"/>
    <w:multiLevelType w:val="hybridMultilevel"/>
    <w:tmpl w:val="133E7B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7B30301"/>
    <w:multiLevelType w:val="hybridMultilevel"/>
    <w:tmpl w:val="D8D26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4587F"/>
    <w:multiLevelType w:val="hybridMultilevel"/>
    <w:tmpl w:val="AE30EBC4"/>
    <w:lvl w:ilvl="0" w:tplc="402A18D4">
      <w:start w:val="1"/>
      <w:numFmt w:val="upperRoman"/>
      <w:lvlText w:val="%1."/>
      <w:lvlJc w:val="left"/>
      <w:pPr>
        <w:ind w:left="661" w:hanging="4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5CD952">
      <w:start w:val="1"/>
      <w:numFmt w:val="upperRoman"/>
      <w:lvlText w:val="%2."/>
      <w:lvlJc w:val="left"/>
      <w:pPr>
        <w:ind w:left="2848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A970C9F4">
      <w:start w:val="1"/>
      <w:numFmt w:val="decimal"/>
      <w:lvlText w:val="%3."/>
      <w:lvlJc w:val="left"/>
      <w:pPr>
        <w:ind w:left="222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1FA203D6">
      <w:numFmt w:val="bullet"/>
      <w:lvlText w:val="•"/>
      <w:lvlJc w:val="left"/>
      <w:pPr>
        <w:ind w:left="3748" w:hanging="420"/>
      </w:pPr>
      <w:rPr>
        <w:rFonts w:hint="default"/>
        <w:lang w:val="ru-RU" w:eastAsia="en-US" w:bidi="ar-SA"/>
      </w:rPr>
    </w:lvl>
    <w:lvl w:ilvl="4" w:tplc="A97CA404">
      <w:numFmt w:val="bullet"/>
      <w:lvlText w:val="•"/>
      <w:lvlJc w:val="left"/>
      <w:pPr>
        <w:ind w:left="4656" w:hanging="420"/>
      </w:pPr>
      <w:rPr>
        <w:rFonts w:hint="default"/>
        <w:lang w:val="ru-RU" w:eastAsia="en-US" w:bidi="ar-SA"/>
      </w:rPr>
    </w:lvl>
    <w:lvl w:ilvl="5" w:tplc="C14E4532">
      <w:numFmt w:val="bullet"/>
      <w:lvlText w:val="•"/>
      <w:lvlJc w:val="left"/>
      <w:pPr>
        <w:ind w:left="5564" w:hanging="420"/>
      </w:pPr>
      <w:rPr>
        <w:rFonts w:hint="default"/>
        <w:lang w:val="ru-RU" w:eastAsia="en-US" w:bidi="ar-SA"/>
      </w:rPr>
    </w:lvl>
    <w:lvl w:ilvl="6" w:tplc="0D5CEB6A">
      <w:numFmt w:val="bullet"/>
      <w:lvlText w:val="•"/>
      <w:lvlJc w:val="left"/>
      <w:pPr>
        <w:ind w:left="6473" w:hanging="420"/>
      </w:pPr>
      <w:rPr>
        <w:rFonts w:hint="default"/>
        <w:lang w:val="ru-RU" w:eastAsia="en-US" w:bidi="ar-SA"/>
      </w:rPr>
    </w:lvl>
    <w:lvl w:ilvl="7" w:tplc="E9642794">
      <w:numFmt w:val="bullet"/>
      <w:lvlText w:val="•"/>
      <w:lvlJc w:val="left"/>
      <w:pPr>
        <w:ind w:left="7381" w:hanging="420"/>
      </w:pPr>
      <w:rPr>
        <w:rFonts w:hint="default"/>
        <w:lang w:val="ru-RU" w:eastAsia="en-US" w:bidi="ar-SA"/>
      </w:rPr>
    </w:lvl>
    <w:lvl w:ilvl="8" w:tplc="C1D47688">
      <w:numFmt w:val="bullet"/>
      <w:lvlText w:val="•"/>
      <w:lvlJc w:val="left"/>
      <w:pPr>
        <w:ind w:left="8289" w:hanging="420"/>
      </w:pPr>
      <w:rPr>
        <w:rFonts w:hint="default"/>
        <w:lang w:val="ru-RU" w:eastAsia="en-US" w:bidi="ar-SA"/>
      </w:rPr>
    </w:lvl>
  </w:abstractNum>
  <w:abstractNum w:abstractNumId="8">
    <w:nsid w:val="74261D9B"/>
    <w:multiLevelType w:val="hybridMultilevel"/>
    <w:tmpl w:val="18BEAD5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08C"/>
    <w:rsid w:val="00002D14"/>
    <w:rsid w:val="00021FF2"/>
    <w:rsid w:val="000278F6"/>
    <w:rsid w:val="00030563"/>
    <w:rsid w:val="00044EFA"/>
    <w:rsid w:val="00057571"/>
    <w:rsid w:val="00065E36"/>
    <w:rsid w:val="00077F07"/>
    <w:rsid w:val="000A0610"/>
    <w:rsid w:val="000C1A4D"/>
    <w:rsid w:val="000C316D"/>
    <w:rsid w:val="00103877"/>
    <w:rsid w:val="001173E6"/>
    <w:rsid w:val="00137662"/>
    <w:rsid w:val="0014228B"/>
    <w:rsid w:val="00171C83"/>
    <w:rsid w:val="0018498E"/>
    <w:rsid w:val="00185300"/>
    <w:rsid w:val="00186451"/>
    <w:rsid w:val="00194CCD"/>
    <w:rsid w:val="001B4210"/>
    <w:rsid w:val="001C0B3F"/>
    <w:rsid w:val="001C1621"/>
    <w:rsid w:val="001D3634"/>
    <w:rsid w:val="00205677"/>
    <w:rsid w:val="002058BE"/>
    <w:rsid w:val="00220C35"/>
    <w:rsid w:val="00225768"/>
    <w:rsid w:val="00231641"/>
    <w:rsid w:val="002344EA"/>
    <w:rsid w:val="00241489"/>
    <w:rsid w:val="0026625F"/>
    <w:rsid w:val="00266BCF"/>
    <w:rsid w:val="00275470"/>
    <w:rsid w:val="002818DA"/>
    <w:rsid w:val="002C5878"/>
    <w:rsid w:val="002D075C"/>
    <w:rsid w:val="002D1FF9"/>
    <w:rsid w:val="002D51A9"/>
    <w:rsid w:val="002D5234"/>
    <w:rsid w:val="00302988"/>
    <w:rsid w:val="003073F2"/>
    <w:rsid w:val="00326253"/>
    <w:rsid w:val="00344F9F"/>
    <w:rsid w:val="00345096"/>
    <w:rsid w:val="00350AAE"/>
    <w:rsid w:val="00355564"/>
    <w:rsid w:val="00372165"/>
    <w:rsid w:val="00374349"/>
    <w:rsid w:val="00397D25"/>
    <w:rsid w:val="003A325E"/>
    <w:rsid w:val="003B6603"/>
    <w:rsid w:val="003C25DE"/>
    <w:rsid w:val="003C60F7"/>
    <w:rsid w:val="003D2525"/>
    <w:rsid w:val="003D531F"/>
    <w:rsid w:val="003D6B94"/>
    <w:rsid w:val="003E11DA"/>
    <w:rsid w:val="003E2071"/>
    <w:rsid w:val="003E30CC"/>
    <w:rsid w:val="003E37E3"/>
    <w:rsid w:val="003E5CF2"/>
    <w:rsid w:val="003F0C23"/>
    <w:rsid w:val="003F578A"/>
    <w:rsid w:val="003F6C20"/>
    <w:rsid w:val="0040175E"/>
    <w:rsid w:val="00403865"/>
    <w:rsid w:val="004142B6"/>
    <w:rsid w:val="00414574"/>
    <w:rsid w:val="0041675F"/>
    <w:rsid w:val="00421CFD"/>
    <w:rsid w:val="004422AD"/>
    <w:rsid w:val="0044572B"/>
    <w:rsid w:val="004525B1"/>
    <w:rsid w:val="00453525"/>
    <w:rsid w:val="00455D74"/>
    <w:rsid w:val="00457737"/>
    <w:rsid w:val="0046019E"/>
    <w:rsid w:val="00462B82"/>
    <w:rsid w:val="0049419B"/>
    <w:rsid w:val="00494D29"/>
    <w:rsid w:val="004B1B59"/>
    <w:rsid w:val="004B75FA"/>
    <w:rsid w:val="004B790A"/>
    <w:rsid w:val="004C106D"/>
    <w:rsid w:val="004C180D"/>
    <w:rsid w:val="004C5B8C"/>
    <w:rsid w:val="004D3D83"/>
    <w:rsid w:val="004D5763"/>
    <w:rsid w:val="004E0F40"/>
    <w:rsid w:val="004E396D"/>
    <w:rsid w:val="004E3DD2"/>
    <w:rsid w:val="004E5FAE"/>
    <w:rsid w:val="0050123C"/>
    <w:rsid w:val="00502ACF"/>
    <w:rsid w:val="0053491F"/>
    <w:rsid w:val="0054446B"/>
    <w:rsid w:val="005555EA"/>
    <w:rsid w:val="0058386B"/>
    <w:rsid w:val="00583BEC"/>
    <w:rsid w:val="00593172"/>
    <w:rsid w:val="005951F2"/>
    <w:rsid w:val="005B0CDE"/>
    <w:rsid w:val="005B6CF0"/>
    <w:rsid w:val="005C0C0F"/>
    <w:rsid w:val="005E1D47"/>
    <w:rsid w:val="005E339D"/>
    <w:rsid w:val="005F1A6B"/>
    <w:rsid w:val="005F6C3A"/>
    <w:rsid w:val="00614112"/>
    <w:rsid w:val="00627216"/>
    <w:rsid w:val="00631CA8"/>
    <w:rsid w:val="0063751F"/>
    <w:rsid w:val="00646B9B"/>
    <w:rsid w:val="006570B1"/>
    <w:rsid w:val="00682ACC"/>
    <w:rsid w:val="00686581"/>
    <w:rsid w:val="006A07D5"/>
    <w:rsid w:val="006A2D6B"/>
    <w:rsid w:val="006A439C"/>
    <w:rsid w:val="006A4761"/>
    <w:rsid w:val="006A679F"/>
    <w:rsid w:val="006B796D"/>
    <w:rsid w:val="006C7B97"/>
    <w:rsid w:val="006D7303"/>
    <w:rsid w:val="006E1A24"/>
    <w:rsid w:val="00701581"/>
    <w:rsid w:val="00710849"/>
    <w:rsid w:val="007213AD"/>
    <w:rsid w:val="0073629B"/>
    <w:rsid w:val="00740203"/>
    <w:rsid w:val="007505CC"/>
    <w:rsid w:val="00761F3D"/>
    <w:rsid w:val="00770D5D"/>
    <w:rsid w:val="00777B80"/>
    <w:rsid w:val="0078307A"/>
    <w:rsid w:val="0078338C"/>
    <w:rsid w:val="00784E5E"/>
    <w:rsid w:val="00792BB9"/>
    <w:rsid w:val="007B758C"/>
    <w:rsid w:val="007C0B1A"/>
    <w:rsid w:val="007C309D"/>
    <w:rsid w:val="007E1AAF"/>
    <w:rsid w:val="007E2F03"/>
    <w:rsid w:val="007E6F4D"/>
    <w:rsid w:val="00821DFB"/>
    <w:rsid w:val="00825BA7"/>
    <w:rsid w:val="00826600"/>
    <w:rsid w:val="00826616"/>
    <w:rsid w:val="0083291A"/>
    <w:rsid w:val="008523BA"/>
    <w:rsid w:val="00854EE2"/>
    <w:rsid w:val="008570D0"/>
    <w:rsid w:val="00862AE7"/>
    <w:rsid w:val="0089072B"/>
    <w:rsid w:val="00891C51"/>
    <w:rsid w:val="00893B4C"/>
    <w:rsid w:val="008956FF"/>
    <w:rsid w:val="008A4AFD"/>
    <w:rsid w:val="008A782E"/>
    <w:rsid w:val="008B4C9D"/>
    <w:rsid w:val="008C4598"/>
    <w:rsid w:val="008E4CBC"/>
    <w:rsid w:val="008F6F09"/>
    <w:rsid w:val="008F7A7D"/>
    <w:rsid w:val="00912B4A"/>
    <w:rsid w:val="009155E4"/>
    <w:rsid w:val="00921164"/>
    <w:rsid w:val="0092329B"/>
    <w:rsid w:val="00925359"/>
    <w:rsid w:val="00930261"/>
    <w:rsid w:val="00935842"/>
    <w:rsid w:val="00936075"/>
    <w:rsid w:val="0094033D"/>
    <w:rsid w:val="009419DE"/>
    <w:rsid w:val="009507AE"/>
    <w:rsid w:val="00960EBA"/>
    <w:rsid w:val="009651CF"/>
    <w:rsid w:val="0097385A"/>
    <w:rsid w:val="00990E98"/>
    <w:rsid w:val="0099171D"/>
    <w:rsid w:val="009A0986"/>
    <w:rsid w:val="009A3ECD"/>
    <w:rsid w:val="009B0496"/>
    <w:rsid w:val="009B7048"/>
    <w:rsid w:val="009D400D"/>
    <w:rsid w:val="009E308C"/>
    <w:rsid w:val="009E4B40"/>
    <w:rsid w:val="009E6B24"/>
    <w:rsid w:val="009F4B03"/>
    <w:rsid w:val="009F6604"/>
    <w:rsid w:val="00A10E28"/>
    <w:rsid w:val="00A17976"/>
    <w:rsid w:val="00A17DCF"/>
    <w:rsid w:val="00A3784F"/>
    <w:rsid w:val="00A4417B"/>
    <w:rsid w:val="00A54CCB"/>
    <w:rsid w:val="00A56DC6"/>
    <w:rsid w:val="00A61C00"/>
    <w:rsid w:val="00A73E42"/>
    <w:rsid w:val="00A87C31"/>
    <w:rsid w:val="00A912E7"/>
    <w:rsid w:val="00A91A52"/>
    <w:rsid w:val="00AA4EEE"/>
    <w:rsid w:val="00AA73B0"/>
    <w:rsid w:val="00AA7A45"/>
    <w:rsid w:val="00AD691F"/>
    <w:rsid w:val="00AE18DF"/>
    <w:rsid w:val="00AE595C"/>
    <w:rsid w:val="00AE7B5E"/>
    <w:rsid w:val="00AF0956"/>
    <w:rsid w:val="00AF4B16"/>
    <w:rsid w:val="00B027E7"/>
    <w:rsid w:val="00B11F25"/>
    <w:rsid w:val="00B172AE"/>
    <w:rsid w:val="00B26A87"/>
    <w:rsid w:val="00B65207"/>
    <w:rsid w:val="00B7085C"/>
    <w:rsid w:val="00B70B60"/>
    <w:rsid w:val="00B74ED1"/>
    <w:rsid w:val="00B77A54"/>
    <w:rsid w:val="00BA2759"/>
    <w:rsid w:val="00BA2DBA"/>
    <w:rsid w:val="00BD7B6C"/>
    <w:rsid w:val="00BF501E"/>
    <w:rsid w:val="00C0156F"/>
    <w:rsid w:val="00C14CCD"/>
    <w:rsid w:val="00C22FDB"/>
    <w:rsid w:val="00C250B4"/>
    <w:rsid w:val="00C26660"/>
    <w:rsid w:val="00C336D1"/>
    <w:rsid w:val="00C40954"/>
    <w:rsid w:val="00C432C0"/>
    <w:rsid w:val="00C55A11"/>
    <w:rsid w:val="00C61C30"/>
    <w:rsid w:val="00C654B2"/>
    <w:rsid w:val="00C74389"/>
    <w:rsid w:val="00C776F6"/>
    <w:rsid w:val="00C94AE1"/>
    <w:rsid w:val="00CA457A"/>
    <w:rsid w:val="00CB1CBF"/>
    <w:rsid w:val="00CB26F8"/>
    <w:rsid w:val="00CB4791"/>
    <w:rsid w:val="00CC0BD2"/>
    <w:rsid w:val="00CC4008"/>
    <w:rsid w:val="00CC5A51"/>
    <w:rsid w:val="00CD0017"/>
    <w:rsid w:val="00CD1B64"/>
    <w:rsid w:val="00CD5C7A"/>
    <w:rsid w:val="00CD6842"/>
    <w:rsid w:val="00CE2564"/>
    <w:rsid w:val="00CE2892"/>
    <w:rsid w:val="00CE2BEE"/>
    <w:rsid w:val="00CE380E"/>
    <w:rsid w:val="00CF7DED"/>
    <w:rsid w:val="00D07BED"/>
    <w:rsid w:val="00D261B8"/>
    <w:rsid w:val="00D320CB"/>
    <w:rsid w:val="00D35BA8"/>
    <w:rsid w:val="00D45E0C"/>
    <w:rsid w:val="00D725D4"/>
    <w:rsid w:val="00D74AFD"/>
    <w:rsid w:val="00D8695C"/>
    <w:rsid w:val="00D9227F"/>
    <w:rsid w:val="00D94A24"/>
    <w:rsid w:val="00D976C7"/>
    <w:rsid w:val="00DC30EF"/>
    <w:rsid w:val="00DC79EA"/>
    <w:rsid w:val="00DD42FC"/>
    <w:rsid w:val="00DD493D"/>
    <w:rsid w:val="00DD57E4"/>
    <w:rsid w:val="00DE60D8"/>
    <w:rsid w:val="00DF44A8"/>
    <w:rsid w:val="00DF7404"/>
    <w:rsid w:val="00E02D38"/>
    <w:rsid w:val="00E03206"/>
    <w:rsid w:val="00E047E0"/>
    <w:rsid w:val="00E10826"/>
    <w:rsid w:val="00E2503B"/>
    <w:rsid w:val="00E30613"/>
    <w:rsid w:val="00E329B2"/>
    <w:rsid w:val="00E54A3A"/>
    <w:rsid w:val="00E56815"/>
    <w:rsid w:val="00E83802"/>
    <w:rsid w:val="00E972E4"/>
    <w:rsid w:val="00EA17A5"/>
    <w:rsid w:val="00EA258E"/>
    <w:rsid w:val="00EA7CC2"/>
    <w:rsid w:val="00EB3D00"/>
    <w:rsid w:val="00EC1477"/>
    <w:rsid w:val="00EC1E5F"/>
    <w:rsid w:val="00ED002D"/>
    <w:rsid w:val="00ED517F"/>
    <w:rsid w:val="00EE0303"/>
    <w:rsid w:val="00EF62BF"/>
    <w:rsid w:val="00EF7E0B"/>
    <w:rsid w:val="00F0463A"/>
    <w:rsid w:val="00F15D29"/>
    <w:rsid w:val="00F20017"/>
    <w:rsid w:val="00F20E5E"/>
    <w:rsid w:val="00F3519E"/>
    <w:rsid w:val="00F6415C"/>
    <w:rsid w:val="00F71411"/>
    <w:rsid w:val="00F827AF"/>
    <w:rsid w:val="00F93021"/>
    <w:rsid w:val="00F93C3D"/>
    <w:rsid w:val="00FA0A82"/>
    <w:rsid w:val="00FB0E27"/>
    <w:rsid w:val="00FB2E1F"/>
    <w:rsid w:val="00FC4A79"/>
    <w:rsid w:val="00FC62F4"/>
    <w:rsid w:val="00FD6DD6"/>
    <w:rsid w:val="00FE585E"/>
    <w:rsid w:val="00FF0846"/>
    <w:rsid w:val="00FF2A1A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8C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253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nhideWhenUsed/>
    <w:qFormat/>
    <w:rsid w:val="00925359"/>
    <w:pPr>
      <w:keepNext/>
      <w:spacing w:before="240" w:after="60" w:line="240" w:lineRule="auto"/>
      <w:ind w:right="573"/>
      <w:outlineLvl w:val="1"/>
    </w:pPr>
    <w:rPr>
      <w:rFonts w:ascii="Cambria" w:eastAsia="Times New Roman" w:hAnsi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25359"/>
    <w:pPr>
      <w:keepNext/>
      <w:spacing w:before="240" w:after="60" w:line="240" w:lineRule="auto"/>
      <w:ind w:right="573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25359"/>
    <w:pPr>
      <w:keepNext/>
      <w:spacing w:before="240" w:after="60" w:line="240" w:lineRule="auto"/>
      <w:ind w:right="573"/>
      <w:outlineLvl w:val="3"/>
    </w:pPr>
    <w:rPr>
      <w:rFonts w:ascii="Calibri" w:eastAsia="Times New Roman" w:hAnsi="Calibri"/>
      <w:b/>
      <w:bCs/>
      <w:lang w:eastAsia="ru-RU"/>
    </w:rPr>
  </w:style>
  <w:style w:type="paragraph" w:styleId="6">
    <w:name w:val="heading 6"/>
    <w:basedOn w:val="a"/>
    <w:next w:val="a"/>
    <w:link w:val="60"/>
    <w:qFormat/>
    <w:rsid w:val="00925359"/>
    <w:pPr>
      <w:tabs>
        <w:tab w:val="num" w:pos="643"/>
      </w:tabs>
      <w:suppressAutoHyphens/>
      <w:spacing w:before="240" w:after="60"/>
      <w:ind w:left="643" w:hanging="360"/>
      <w:outlineLvl w:val="5"/>
    </w:pPr>
    <w:rPr>
      <w:rFonts w:ascii="Calibri" w:eastAsia="Times New Roman" w:hAnsi="Calibri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925359"/>
    <w:pPr>
      <w:tabs>
        <w:tab w:val="num" w:pos="643"/>
      </w:tabs>
      <w:suppressAutoHyphens/>
      <w:spacing w:before="240" w:after="60" w:line="240" w:lineRule="auto"/>
      <w:ind w:left="643" w:hanging="36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925359"/>
    <w:pPr>
      <w:tabs>
        <w:tab w:val="num" w:pos="643"/>
      </w:tabs>
      <w:suppressAutoHyphens/>
      <w:spacing w:before="240" w:after="60"/>
      <w:ind w:left="643" w:hanging="360"/>
      <w:outlineLvl w:val="7"/>
    </w:pPr>
    <w:rPr>
      <w:rFonts w:eastAsia="Calibri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2535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253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92535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2535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2535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925359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92535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925359"/>
    <w:rPr>
      <w:rFonts w:ascii="Times New Roman" w:eastAsia="Calibri" w:hAnsi="Times New Roman" w:cs="Times New Roman"/>
      <w:i/>
      <w:iCs/>
      <w:sz w:val="24"/>
      <w:szCs w:val="24"/>
      <w:lang w:eastAsia="ar-SA"/>
    </w:rPr>
  </w:style>
  <w:style w:type="paragraph" w:styleId="11">
    <w:name w:val="toc 1"/>
    <w:basedOn w:val="a"/>
    <w:next w:val="a"/>
    <w:autoRedefine/>
    <w:uiPriority w:val="39"/>
    <w:unhideWhenUsed/>
    <w:qFormat/>
    <w:rsid w:val="00925359"/>
    <w:pPr>
      <w:tabs>
        <w:tab w:val="left" w:pos="440"/>
        <w:tab w:val="right" w:leader="dot" w:pos="10010"/>
      </w:tabs>
      <w:spacing w:before="240" w:after="120" w:line="360" w:lineRule="auto"/>
      <w:ind w:right="573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21">
    <w:name w:val="toc 2"/>
    <w:basedOn w:val="a"/>
    <w:link w:val="22"/>
    <w:autoRedefine/>
    <w:uiPriority w:val="39"/>
    <w:qFormat/>
    <w:rsid w:val="00925359"/>
    <w:pPr>
      <w:spacing w:before="120" w:after="0" w:line="240" w:lineRule="auto"/>
      <w:ind w:left="220" w:right="573"/>
    </w:pPr>
    <w:rPr>
      <w:rFonts w:ascii="Calibri" w:hAnsi="Calibri" w:cs="Calibri"/>
      <w:i/>
      <w:iCs/>
    </w:rPr>
  </w:style>
  <w:style w:type="character" w:customStyle="1" w:styleId="22">
    <w:name w:val="Оглавление 2 Знак"/>
    <w:link w:val="21"/>
    <w:uiPriority w:val="39"/>
    <w:locked/>
    <w:rsid w:val="00925359"/>
    <w:rPr>
      <w:rFonts w:ascii="Calibri" w:hAnsi="Calibri" w:cs="Calibri"/>
      <w:i/>
      <w:iCs/>
    </w:rPr>
  </w:style>
  <w:style w:type="paragraph" w:styleId="31">
    <w:name w:val="toc 3"/>
    <w:basedOn w:val="a"/>
    <w:next w:val="a"/>
    <w:autoRedefine/>
    <w:uiPriority w:val="39"/>
    <w:unhideWhenUsed/>
    <w:qFormat/>
    <w:rsid w:val="00925359"/>
    <w:pPr>
      <w:spacing w:after="0" w:line="240" w:lineRule="auto"/>
      <w:ind w:left="440" w:right="573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4">
    <w:name w:val="Title"/>
    <w:basedOn w:val="a"/>
    <w:next w:val="a"/>
    <w:link w:val="a5"/>
    <w:qFormat/>
    <w:rsid w:val="00925359"/>
    <w:pPr>
      <w:suppressAutoHyphens/>
      <w:autoSpaceDE w:val="0"/>
      <w:spacing w:after="0" w:line="240" w:lineRule="auto"/>
      <w:jc w:val="center"/>
    </w:pPr>
    <w:rPr>
      <w:rFonts w:eastAsia="Times New Roman"/>
      <w:b/>
      <w:bCs/>
      <w:lang w:eastAsia="ar-SA"/>
    </w:rPr>
  </w:style>
  <w:style w:type="character" w:customStyle="1" w:styleId="a5">
    <w:name w:val="Название Знак"/>
    <w:basedOn w:val="a0"/>
    <w:link w:val="a4"/>
    <w:rsid w:val="0092535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6">
    <w:name w:val="Subtitle"/>
    <w:basedOn w:val="a"/>
    <w:next w:val="a7"/>
    <w:link w:val="a8"/>
    <w:qFormat/>
    <w:rsid w:val="00925359"/>
    <w:pPr>
      <w:keepNext/>
      <w:suppressAutoHyphens/>
      <w:spacing w:before="240" w:after="120"/>
      <w:jc w:val="center"/>
    </w:pPr>
    <w:rPr>
      <w:rFonts w:ascii="Arial" w:eastAsia="SimSun" w:hAnsi="Arial" w:cstheme="majorBidi"/>
      <w:i/>
      <w:iCs/>
      <w:lang w:eastAsia="ar-SA"/>
    </w:rPr>
  </w:style>
  <w:style w:type="character" w:customStyle="1" w:styleId="a8">
    <w:name w:val="Подзаголовок Знак"/>
    <w:basedOn w:val="a0"/>
    <w:link w:val="a6"/>
    <w:rsid w:val="00925359"/>
    <w:rPr>
      <w:rFonts w:ascii="Arial" w:eastAsia="SimSun" w:hAnsi="Arial" w:cstheme="majorBidi"/>
      <w:i/>
      <w:iCs/>
      <w:sz w:val="28"/>
      <w:szCs w:val="28"/>
      <w:lang w:eastAsia="ar-SA"/>
    </w:rPr>
  </w:style>
  <w:style w:type="character" w:customStyle="1" w:styleId="12">
    <w:name w:val="Название Знак1"/>
    <w:basedOn w:val="a0"/>
    <w:rsid w:val="0092535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925359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925359"/>
  </w:style>
  <w:style w:type="character" w:styleId="aa">
    <w:name w:val="Strong"/>
    <w:uiPriority w:val="22"/>
    <w:qFormat/>
    <w:rsid w:val="00925359"/>
    <w:rPr>
      <w:rFonts w:cs="Times New Roman"/>
      <w:b/>
    </w:rPr>
  </w:style>
  <w:style w:type="paragraph" w:styleId="ab">
    <w:name w:val="No Spacing"/>
    <w:uiPriority w:val="1"/>
    <w:qFormat/>
    <w:rsid w:val="00925359"/>
    <w:pPr>
      <w:spacing w:after="0" w:line="240" w:lineRule="auto"/>
    </w:pPr>
  </w:style>
  <w:style w:type="paragraph" w:styleId="ac">
    <w:name w:val="TOC Heading"/>
    <w:basedOn w:val="1"/>
    <w:next w:val="a"/>
    <w:uiPriority w:val="39"/>
    <w:semiHidden/>
    <w:unhideWhenUsed/>
    <w:qFormat/>
    <w:rsid w:val="00925359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customStyle="1" w:styleId="ad">
    <w:name w:val="Обычный текст"/>
    <w:basedOn w:val="a"/>
    <w:qFormat/>
    <w:rsid w:val="00925359"/>
    <w:pPr>
      <w:spacing w:after="0" w:line="240" w:lineRule="auto"/>
      <w:ind w:firstLine="709"/>
      <w:jc w:val="both"/>
    </w:pPr>
    <w:rPr>
      <w:rFonts w:eastAsia="Times New Roman"/>
      <w:sz w:val="24"/>
      <w:szCs w:val="24"/>
      <w:lang w:val="en-US" w:eastAsia="ar-SA" w:bidi="en-US"/>
    </w:rPr>
  </w:style>
  <w:style w:type="paragraph" w:customStyle="1" w:styleId="ae">
    <w:name w:val="ОСНОВНОЙ ТЕКСТ"/>
    <w:basedOn w:val="23"/>
    <w:link w:val="af"/>
    <w:qFormat/>
    <w:rsid w:val="00925359"/>
  </w:style>
  <w:style w:type="paragraph" w:styleId="23">
    <w:name w:val="Body Text Indent 2"/>
    <w:basedOn w:val="a"/>
    <w:link w:val="24"/>
    <w:uiPriority w:val="99"/>
    <w:semiHidden/>
    <w:unhideWhenUsed/>
    <w:rsid w:val="0092535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25359"/>
  </w:style>
  <w:style w:type="character" w:customStyle="1" w:styleId="af">
    <w:name w:val="ОСНОВНОЙ ТЕКСТ Знак"/>
    <w:link w:val="ae"/>
    <w:locked/>
    <w:rsid w:val="00925359"/>
  </w:style>
  <w:style w:type="paragraph" w:customStyle="1" w:styleId="110">
    <w:name w:val="Оглавление 11"/>
    <w:basedOn w:val="a"/>
    <w:uiPriority w:val="1"/>
    <w:qFormat/>
    <w:rsid w:val="009E308C"/>
    <w:pPr>
      <w:widowControl w:val="0"/>
      <w:autoSpaceDE w:val="0"/>
      <w:autoSpaceDN w:val="0"/>
      <w:spacing w:before="155" w:after="0" w:line="240" w:lineRule="auto"/>
      <w:ind w:right="311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главление 21"/>
    <w:basedOn w:val="a"/>
    <w:uiPriority w:val="1"/>
    <w:qFormat/>
    <w:rsid w:val="009E308C"/>
    <w:pPr>
      <w:widowControl w:val="0"/>
      <w:autoSpaceDE w:val="0"/>
      <w:autoSpaceDN w:val="0"/>
      <w:spacing w:before="104" w:after="0" w:line="240" w:lineRule="auto"/>
      <w:ind w:left="22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9E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E308C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8F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344EA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44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3">
    <w:name w:val="Body Text Indent"/>
    <w:basedOn w:val="a"/>
    <w:link w:val="af4"/>
    <w:uiPriority w:val="99"/>
    <w:unhideWhenUsed/>
    <w:rsid w:val="005B6CF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5B6CF0"/>
    <w:rPr>
      <w:rFonts w:asciiTheme="minorHAnsi" w:hAnsiTheme="minorHAnsi" w:cstheme="minorBidi"/>
      <w:sz w:val="22"/>
      <w:szCs w:val="22"/>
    </w:rPr>
  </w:style>
  <w:style w:type="table" w:styleId="af5">
    <w:name w:val="Table Grid"/>
    <w:basedOn w:val="a1"/>
    <w:rsid w:val="005B6CF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54C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6">
    <w:name w:val="footnote text"/>
    <w:basedOn w:val="a"/>
    <w:link w:val="af7"/>
    <w:uiPriority w:val="99"/>
    <w:semiHidden/>
    <w:unhideWhenUsed/>
    <w:rsid w:val="00825BA7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825BA7"/>
    <w:rPr>
      <w:rFonts w:asciiTheme="minorHAnsi" w:hAnsiTheme="minorHAnsi" w:cstheme="minorBidi"/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825BA7"/>
    <w:rPr>
      <w:vertAlign w:val="superscript"/>
    </w:rPr>
  </w:style>
  <w:style w:type="paragraph" w:styleId="af9">
    <w:name w:val="header"/>
    <w:basedOn w:val="a"/>
    <w:link w:val="afa"/>
    <w:uiPriority w:val="99"/>
    <w:unhideWhenUsed/>
    <w:rsid w:val="00C77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C776F6"/>
    <w:rPr>
      <w:rFonts w:asciiTheme="minorHAnsi" w:hAnsiTheme="minorHAnsi" w:cstheme="minorBidi"/>
      <w:sz w:val="22"/>
      <w:szCs w:val="22"/>
    </w:rPr>
  </w:style>
  <w:style w:type="paragraph" w:styleId="afb">
    <w:name w:val="footer"/>
    <w:basedOn w:val="a"/>
    <w:link w:val="afc"/>
    <w:uiPriority w:val="99"/>
    <w:unhideWhenUsed/>
    <w:rsid w:val="00C77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C776F6"/>
    <w:rPr>
      <w:rFonts w:asciiTheme="minorHAnsi" w:hAnsiTheme="minorHAnsi" w:cstheme="minorBidi"/>
      <w:sz w:val="22"/>
      <w:szCs w:val="22"/>
    </w:rPr>
  </w:style>
  <w:style w:type="paragraph" w:styleId="afd">
    <w:name w:val="endnote text"/>
    <w:basedOn w:val="a"/>
    <w:link w:val="afe"/>
    <w:uiPriority w:val="99"/>
    <w:semiHidden/>
    <w:unhideWhenUsed/>
    <w:rsid w:val="004C180D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4C180D"/>
    <w:rPr>
      <w:rFonts w:asciiTheme="minorHAnsi" w:hAnsiTheme="minorHAnsi" w:cstheme="minorBidi"/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4C18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7FF93-2A9F-42B6-9120-93F6B9C5E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3122</TotalTime>
  <Pages>1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User</cp:lastModifiedBy>
  <cp:revision>184</cp:revision>
  <cp:lastPrinted>2023-11-10T07:40:00Z</cp:lastPrinted>
  <dcterms:created xsi:type="dcterms:W3CDTF">2023-08-10T09:02:00Z</dcterms:created>
  <dcterms:modified xsi:type="dcterms:W3CDTF">2025-01-29T08:43:00Z</dcterms:modified>
</cp:coreProperties>
</file>