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9" w:rsidRPr="00821CB1" w:rsidRDefault="00ED0F89" w:rsidP="00ED0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1CB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21CB1">
        <w:rPr>
          <w:rFonts w:ascii="Times New Roman" w:hAnsi="Times New Roman" w:cs="Times New Roman"/>
          <w:b/>
          <w:bCs/>
          <w:sz w:val="24"/>
          <w:szCs w:val="24"/>
        </w:rPr>
        <w:t xml:space="preserve"> Е Р Е Ч Е Н Ь</w:t>
      </w:r>
    </w:p>
    <w:p w:rsidR="00ED0F89" w:rsidRPr="00821CB1" w:rsidRDefault="00ED0F89" w:rsidP="00ED0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CB1">
        <w:rPr>
          <w:rFonts w:ascii="Times New Roman" w:hAnsi="Times New Roman" w:cs="Times New Roman"/>
          <w:b/>
          <w:bCs/>
          <w:sz w:val="24"/>
          <w:szCs w:val="24"/>
        </w:rPr>
        <w:t>массовых социально значимых государственных услуг</w:t>
      </w:r>
    </w:p>
    <w:tbl>
      <w:tblPr>
        <w:tblStyle w:val="a3"/>
        <w:tblpPr w:leftFromText="180" w:rightFromText="180" w:vertAnchor="page" w:horzAnchor="margin" w:tblpXSpec="center" w:tblpY="1726"/>
        <w:tblW w:w="12001" w:type="dxa"/>
        <w:tblLayout w:type="fixed"/>
        <w:tblLook w:val="04A0" w:firstRow="1" w:lastRow="0" w:firstColumn="1" w:lastColumn="0" w:noHBand="0" w:noVBand="1"/>
      </w:tblPr>
      <w:tblGrid>
        <w:gridCol w:w="5353"/>
        <w:gridCol w:w="6648"/>
      </w:tblGrid>
      <w:tr w:rsidR="00146DE7" w:rsidRPr="008529DB" w:rsidTr="00EA495D">
        <w:trPr>
          <w:trHeight w:val="745"/>
        </w:trPr>
        <w:tc>
          <w:tcPr>
            <w:tcW w:w="5353" w:type="dxa"/>
            <w:shd w:val="clear" w:color="auto" w:fill="FFFFFF"/>
          </w:tcPr>
          <w:p w:rsidR="00146DE7" w:rsidRPr="008529DB" w:rsidRDefault="00146DE7" w:rsidP="00146DE7">
            <w:pPr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ED0F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Наименование услуги</w:t>
            </w:r>
          </w:p>
        </w:tc>
        <w:tc>
          <w:tcPr>
            <w:tcW w:w="6648" w:type="dxa"/>
          </w:tcPr>
          <w:p w:rsidR="00146DE7" w:rsidRPr="008529DB" w:rsidRDefault="00146DE7" w:rsidP="00146DE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предоставления на Едином портале государственных и муниципальных услуг (функций)</w:t>
            </w:r>
          </w:p>
        </w:tc>
      </w:tr>
      <w:tr w:rsidR="00146DE7" w:rsidRPr="008529DB" w:rsidTr="00EA495D">
        <w:trPr>
          <w:trHeight w:val="1043"/>
        </w:trPr>
        <w:tc>
          <w:tcPr>
            <w:tcW w:w="5353" w:type="dxa"/>
            <w:shd w:val="clear" w:color="auto" w:fill="FFFFFF"/>
          </w:tcPr>
          <w:p w:rsidR="00146DE7" w:rsidRPr="008529DB" w:rsidRDefault="00146DE7" w:rsidP="00146DE7">
            <w:pPr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8529D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6648" w:type="dxa"/>
          </w:tcPr>
          <w:p w:rsidR="00146DE7" w:rsidRPr="008529DB" w:rsidRDefault="00146DE7" w:rsidP="00146DE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DB">
              <w:rPr>
                <w:rFonts w:ascii="Times New Roman" w:hAnsi="Times New Roman" w:cs="Times New Roman"/>
                <w:sz w:val="24"/>
                <w:szCs w:val="24"/>
              </w:rPr>
              <w:t>https://www.gosuslugi.ru/600214/1/form</w:t>
            </w:r>
          </w:p>
        </w:tc>
      </w:tr>
      <w:tr w:rsidR="00146DE7" w:rsidRPr="008529DB" w:rsidTr="00EA495D">
        <w:trPr>
          <w:trHeight w:val="705"/>
        </w:trPr>
        <w:tc>
          <w:tcPr>
            <w:tcW w:w="5353" w:type="dxa"/>
            <w:shd w:val="clear" w:color="auto" w:fill="FFFFFF"/>
          </w:tcPr>
          <w:p w:rsidR="00146DE7" w:rsidRPr="00EA495D" w:rsidRDefault="00146DE7" w:rsidP="00146DE7">
            <w:pPr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8398C">
              <w:rPr>
                <w:rFonts w:ascii="Times New Roman" w:hAnsi="Times New Roman" w:cs="Times New Roman"/>
                <w:sz w:val="24"/>
                <w:szCs w:val="24"/>
              </w:rPr>
              <w:t>Признание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98C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8398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  <w:tc>
          <w:tcPr>
            <w:tcW w:w="6648" w:type="dxa"/>
          </w:tcPr>
          <w:p w:rsidR="00146DE7" w:rsidRPr="0068398C" w:rsidRDefault="00146DE7" w:rsidP="00146DE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C">
              <w:rPr>
                <w:rFonts w:ascii="Times New Roman" w:hAnsi="Times New Roman" w:cs="Times New Roman"/>
                <w:sz w:val="24"/>
                <w:szCs w:val="24"/>
              </w:rPr>
              <w:t>https://www.gosuslugi.ru/600212/1/form</w:t>
            </w:r>
          </w:p>
        </w:tc>
      </w:tr>
      <w:tr w:rsidR="00146DE7" w:rsidRPr="008529DB" w:rsidTr="00EA495D">
        <w:trPr>
          <w:trHeight w:val="1416"/>
        </w:trPr>
        <w:tc>
          <w:tcPr>
            <w:tcW w:w="5353" w:type="dxa"/>
            <w:shd w:val="clear" w:color="auto" w:fill="FFFFFF"/>
          </w:tcPr>
          <w:p w:rsidR="00146DE7" w:rsidRPr="00FF3E7D" w:rsidRDefault="00146DE7" w:rsidP="00146DE7">
            <w:pPr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FF3E7D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</w:t>
            </w:r>
            <w:r w:rsidRPr="00FF3E7D">
              <w:rPr>
                <w:rStyle w:val="211pt"/>
                <w:rFonts w:eastAsiaTheme="minorHAnsi"/>
                <w:sz w:val="24"/>
                <w:szCs w:val="24"/>
              </w:rPr>
              <w:t>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6648" w:type="dxa"/>
          </w:tcPr>
          <w:p w:rsidR="00146DE7" w:rsidRPr="00AB5017" w:rsidRDefault="00146DE7" w:rsidP="00146DE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E5">
              <w:rPr>
                <w:rFonts w:ascii="Times New Roman" w:hAnsi="Times New Roman" w:cs="Times New Roman"/>
                <w:sz w:val="24"/>
                <w:szCs w:val="24"/>
              </w:rPr>
              <w:t>https://www.gosuslugi.ru/600235/1/form</w:t>
            </w:r>
          </w:p>
        </w:tc>
      </w:tr>
    </w:tbl>
    <w:p w:rsidR="00EA495D" w:rsidRDefault="00146DE7" w:rsidP="0014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F89" w:rsidRPr="00821CB1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муниципальных услуг, </w:t>
      </w:r>
      <w:r w:rsidR="00E504C3">
        <w:rPr>
          <w:rFonts w:ascii="Times New Roman" w:hAnsi="Times New Roman" w:cs="Times New Roman"/>
          <w:b/>
          <w:bCs/>
          <w:sz w:val="24"/>
          <w:szCs w:val="24"/>
        </w:rPr>
        <w:t xml:space="preserve">доступных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электронном виде</w:t>
      </w: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rPr>
          <w:rFonts w:ascii="Times New Roman" w:hAnsi="Times New Roman" w:cs="Times New Roman"/>
          <w:sz w:val="24"/>
          <w:szCs w:val="24"/>
        </w:rPr>
      </w:pPr>
    </w:p>
    <w:p w:rsidR="00EA495D" w:rsidRPr="00EA495D" w:rsidRDefault="00EA495D" w:rsidP="00EA4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95D">
        <w:rPr>
          <w:rFonts w:ascii="Times New Roman" w:hAnsi="Times New Roman" w:cs="Times New Roman"/>
          <w:sz w:val="24"/>
          <w:szCs w:val="24"/>
        </w:rPr>
        <w:t>ПРЕИМУЩЕСТВА ПОЛУЧЕНИЯ ГОСУДАРСТВЕННЫХ И МУНИЦИПАЛЬНЫХ УСЛУГ</w:t>
      </w:r>
    </w:p>
    <w:p w:rsidR="00EA495D" w:rsidRDefault="00EA495D" w:rsidP="00EA4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95D">
        <w:rPr>
          <w:rFonts w:ascii="Times New Roman" w:hAnsi="Times New Roman" w:cs="Times New Roman"/>
          <w:sz w:val="24"/>
          <w:szCs w:val="24"/>
        </w:rPr>
        <w:t>В ЭЛЕКТРОННО</w:t>
      </w:r>
      <w:bookmarkStart w:id="0" w:name="_GoBack"/>
      <w:bookmarkEnd w:id="0"/>
      <w:r w:rsidRPr="00EA495D">
        <w:rPr>
          <w:rFonts w:ascii="Times New Roman" w:hAnsi="Times New Roman" w:cs="Times New Roman"/>
          <w:sz w:val="24"/>
          <w:szCs w:val="24"/>
        </w:rPr>
        <w:t>М ВИДЕ ЧЕРЕЗ ЕПГУ:</w:t>
      </w:r>
    </w:p>
    <w:p w:rsidR="00EA495D" w:rsidRDefault="00EA495D" w:rsidP="00EA495D">
      <w:pPr>
        <w:tabs>
          <w:tab w:val="left" w:pos="142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• круглосуточная доступность портала (подача заявления о предоставлении государственных и муниципальных услуг в любое время - независимо от времени суток, праздничных и выходных дней, через любой компьютер, планшет или мобильный телефон с допуском к сети Интернет); </w:t>
      </w:r>
    </w:p>
    <w:p w:rsidR="00EA495D" w:rsidRDefault="00EA495D" w:rsidP="00EA495D">
      <w:pPr>
        <w:tabs>
          <w:tab w:val="left" w:pos="851"/>
        </w:tabs>
      </w:pPr>
      <w:r>
        <w:t xml:space="preserve">• получение услуги из любого удобного для вас места; </w:t>
      </w:r>
    </w:p>
    <w:p w:rsidR="00EA495D" w:rsidRDefault="00EA495D" w:rsidP="00EA495D">
      <w:pPr>
        <w:tabs>
          <w:tab w:val="left" w:pos="2115"/>
        </w:tabs>
      </w:pPr>
      <w:r>
        <w:t xml:space="preserve">• упрощение получения государственной и муниципальной услуги и другой полезной информации (сокращение количества предоставляемых документов); </w:t>
      </w:r>
    </w:p>
    <w:p w:rsidR="00EA495D" w:rsidRDefault="00EA495D" w:rsidP="00EA495D">
      <w:pPr>
        <w:tabs>
          <w:tab w:val="left" w:pos="2115"/>
        </w:tabs>
      </w:pPr>
      <w:r>
        <w:t xml:space="preserve">• информация по услугам сосредоточена на единой информационной площадке; </w:t>
      </w:r>
    </w:p>
    <w:p w:rsidR="00EA495D" w:rsidRDefault="00EA495D" w:rsidP="00EA495D">
      <w:pPr>
        <w:tabs>
          <w:tab w:val="left" w:pos="2115"/>
        </w:tabs>
      </w:pPr>
      <w:r>
        <w:t xml:space="preserve">• отсутствие очередей; • информирование гражданина на каждом этапе работы по его заявлению; </w:t>
      </w:r>
    </w:p>
    <w:p w:rsidR="00724CAE" w:rsidRPr="00EA495D" w:rsidRDefault="00EA495D" w:rsidP="00EA495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t>• сокращение времени от подачи заявления до выдачи оформленного документа.</w:t>
      </w:r>
    </w:p>
    <w:sectPr w:rsidR="00724CAE" w:rsidRPr="00EA495D" w:rsidSect="00ED0F89">
      <w:pgSz w:w="16838" w:h="11906" w:orient="landscape"/>
      <w:pgMar w:top="566" w:right="1440" w:bottom="1133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B0"/>
    <w:rsid w:val="00146DE7"/>
    <w:rsid w:val="004C1BB0"/>
    <w:rsid w:val="00724CAE"/>
    <w:rsid w:val="00766371"/>
    <w:rsid w:val="00E504C3"/>
    <w:rsid w:val="00EA495D"/>
    <w:rsid w:val="00E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ED0F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ED0F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2023-03-29T09:33:00Z</cp:lastPrinted>
  <dcterms:created xsi:type="dcterms:W3CDTF">2023-04-24T08:30:00Z</dcterms:created>
  <dcterms:modified xsi:type="dcterms:W3CDTF">2023-04-24T08:37:00Z</dcterms:modified>
</cp:coreProperties>
</file>