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570"/>
        <w:tblW w:w="14879" w:type="dxa"/>
        <w:tblLook w:val="04A0" w:firstRow="1" w:lastRow="0" w:firstColumn="1" w:lastColumn="0" w:noHBand="0" w:noVBand="1"/>
      </w:tblPr>
      <w:tblGrid>
        <w:gridCol w:w="846"/>
        <w:gridCol w:w="2410"/>
        <w:gridCol w:w="4252"/>
        <w:gridCol w:w="2552"/>
        <w:gridCol w:w="2409"/>
        <w:gridCol w:w="2410"/>
      </w:tblGrid>
      <w:tr w:rsidR="008313FF" w:rsidTr="008313FF">
        <w:tc>
          <w:tcPr>
            <w:tcW w:w="846" w:type="dxa"/>
            <w:shd w:val="clear" w:color="auto" w:fill="BDD6EE" w:themeFill="accent1" w:themeFillTint="66"/>
            <w:vAlign w:val="center"/>
          </w:tcPr>
          <w:p w:rsidR="008313FF" w:rsidRPr="00F06065" w:rsidRDefault="008313FF" w:rsidP="008313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6065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:rsidR="008313FF" w:rsidRPr="00F06065" w:rsidRDefault="008313FF" w:rsidP="008313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6065">
              <w:rPr>
                <w:rFonts w:ascii="Times New Roman" w:hAnsi="Times New Roman" w:cs="Times New Roman"/>
                <w:b/>
                <w:sz w:val="26"/>
                <w:szCs w:val="26"/>
              </w:rPr>
              <w:t>Дата включения в реестр</w:t>
            </w:r>
          </w:p>
        </w:tc>
        <w:tc>
          <w:tcPr>
            <w:tcW w:w="4252" w:type="dxa"/>
            <w:shd w:val="clear" w:color="auto" w:fill="BDD6EE" w:themeFill="accent1" w:themeFillTint="66"/>
            <w:vAlign w:val="center"/>
          </w:tcPr>
          <w:p w:rsidR="008313FF" w:rsidRPr="00F06065" w:rsidRDefault="008313FF" w:rsidP="008313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606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:rsidR="008313FF" w:rsidRPr="00F06065" w:rsidRDefault="008313FF" w:rsidP="008313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6065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2409" w:type="dxa"/>
            <w:shd w:val="clear" w:color="auto" w:fill="BDD6EE" w:themeFill="accent1" w:themeFillTint="66"/>
            <w:vAlign w:val="center"/>
          </w:tcPr>
          <w:p w:rsidR="008313FF" w:rsidRPr="00F06065" w:rsidRDefault="008313FF" w:rsidP="008313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6065">
              <w:rPr>
                <w:rFonts w:ascii="Times New Roman" w:hAnsi="Times New Roman" w:cs="Times New Roman"/>
                <w:b/>
                <w:sz w:val="26"/>
                <w:szCs w:val="26"/>
              </w:rPr>
              <w:t>ОГРН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:rsidR="008313FF" w:rsidRPr="00F06065" w:rsidRDefault="008313FF" w:rsidP="008313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6065">
              <w:rPr>
                <w:rFonts w:ascii="Times New Roman" w:hAnsi="Times New Roman" w:cs="Times New Roman"/>
                <w:b/>
                <w:sz w:val="26"/>
                <w:szCs w:val="26"/>
              </w:rPr>
              <w:t>ИНН</w:t>
            </w:r>
          </w:p>
        </w:tc>
      </w:tr>
      <w:tr w:rsidR="008313FF" w:rsidTr="00F06065">
        <w:tc>
          <w:tcPr>
            <w:tcW w:w="846" w:type="dxa"/>
            <w:vAlign w:val="center"/>
          </w:tcPr>
          <w:p w:rsidR="008313FF" w:rsidRPr="007E0583" w:rsidRDefault="008313FF" w:rsidP="00F0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8313FF" w:rsidRPr="007E0583" w:rsidRDefault="00835165" w:rsidP="0083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64856" w:rsidRPr="007E05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4856" w:rsidRPr="007E058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8313FF" w:rsidRPr="007E0583" w:rsidRDefault="00664856" w:rsidP="00F0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83">
              <w:rPr>
                <w:rFonts w:ascii="Times New Roman" w:hAnsi="Times New Roman" w:cs="Times New Roman"/>
                <w:sz w:val="24"/>
                <w:szCs w:val="24"/>
              </w:rPr>
              <w:t>Автоном</w:t>
            </w:r>
            <w:r w:rsidR="007E0583">
              <w:rPr>
                <w:rFonts w:ascii="Times New Roman" w:hAnsi="Times New Roman" w:cs="Times New Roman"/>
                <w:sz w:val="24"/>
                <w:szCs w:val="24"/>
              </w:rPr>
              <w:t>ная некоммерческая организация «</w:t>
            </w:r>
            <w:r w:rsidRPr="007E0583">
              <w:rPr>
                <w:rFonts w:ascii="Times New Roman" w:hAnsi="Times New Roman" w:cs="Times New Roman"/>
                <w:sz w:val="24"/>
                <w:szCs w:val="24"/>
              </w:rPr>
              <w:t>Центр творче</w:t>
            </w:r>
            <w:r w:rsidR="007E0583">
              <w:rPr>
                <w:rFonts w:ascii="Times New Roman" w:hAnsi="Times New Roman" w:cs="Times New Roman"/>
                <w:sz w:val="24"/>
                <w:szCs w:val="24"/>
              </w:rPr>
              <w:t xml:space="preserve">ских инициатив Марии </w:t>
            </w:r>
            <w:proofErr w:type="spellStart"/>
            <w:r w:rsidR="007E0583">
              <w:rPr>
                <w:rFonts w:ascii="Times New Roman" w:hAnsi="Times New Roman" w:cs="Times New Roman"/>
                <w:sz w:val="24"/>
                <w:szCs w:val="24"/>
              </w:rPr>
              <w:t>Чекмазовой</w:t>
            </w:r>
            <w:proofErr w:type="spellEnd"/>
            <w:r w:rsidR="007E05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8313FF" w:rsidRPr="007E0583" w:rsidRDefault="00664856" w:rsidP="00F0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83">
              <w:rPr>
                <w:rFonts w:ascii="Times New Roman" w:hAnsi="Times New Roman" w:cs="Times New Roman"/>
                <w:sz w:val="24"/>
                <w:szCs w:val="24"/>
              </w:rPr>
              <w:t xml:space="preserve">249955 Калужская, Медынский р-он, д </w:t>
            </w:r>
            <w:proofErr w:type="spellStart"/>
            <w:r w:rsidRPr="007E0583">
              <w:rPr>
                <w:rFonts w:ascii="Times New Roman" w:hAnsi="Times New Roman" w:cs="Times New Roman"/>
                <w:sz w:val="24"/>
                <w:szCs w:val="24"/>
              </w:rPr>
              <w:t>Михеево</w:t>
            </w:r>
            <w:proofErr w:type="spellEnd"/>
            <w:r w:rsidRPr="007E0583">
              <w:rPr>
                <w:rFonts w:ascii="Times New Roman" w:hAnsi="Times New Roman" w:cs="Times New Roman"/>
                <w:sz w:val="24"/>
                <w:szCs w:val="24"/>
              </w:rPr>
              <w:t>, д 127Б</w:t>
            </w:r>
          </w:p>
        </w:tc>
        <w:tc>
          <w:tcPr>
            <w:tcW w:w="2409" w:type="dxa"/>
            <w:vAlign w:val="center"/>
          </w:tcPr>
          <w:p w:rsidR="007E0583" w:rsidRPr="007E0583" w:rsidRDefault="007E0583" w:rsidP="00F0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83">
              <w:rPr>
                <w:rFonts w:ascii="Times New Roman" w:hAnsi="Times New Roman" w:cs="Times New Roman"/>
                <w:sz w:val="24"/>
                <w:szCs w:val="24"/>
              </w:rPr>
              <w:t>1234000006888</w:t>
            </w:r>
          </w:p>
          <w:p w:rsidR="008313FF" w:rsidRPr="007E0583" w:rsidRDefault="008313FF" w:rsidP="00F0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E0583" w:rsidRPr="007E0583" w:rsidRDefault="00835165" w:rsidP="00F0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4000004764</w:t>
            </w:r>
          </w:p>
          <w:p w:rsidR="008313FF" w:rsidRPr="007E0583" w:rsidRDefault="008313FF" w:rsidP="00F0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602" w:rsidRPr="008313FF" w:rsidRDefault="008313FF" w:rsidP="008313FF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8313FF">
        <w:rPr>
          <w:rFonts w:ascii="Times New Roman" w:hAnsi="Times New Roman" w:cs="Times New Roman"/>
          <w:b/>
          <w:sz w:val="28"/>
        </w:rPr>
        <w:t>Реестр социально ориентированных некоммерческих организаций Медынского района</w:t>
      </w:r>
      <w:bookmarkEnd w:id="0"/>
    </w:p>
    <w:sectPr w:rsidR="00392602" w:rsidRPr="008313FF" w:rsidSect="00A01F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E0"/>
    <w:rsid w:val="001F45E0"/>
    <w:rsid w:val="00392602"/>
    <w:rsid w:val="00664856"/>
    <w:rsid w:val="007E0583"/>
    <w:rsid w:val="008313FF"/>
    <w:rsid w:val="00835165"/>
    <w:rsid w:val="00A01F06"/>
    <w:rsid w:val="00F0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Фандеева Кристина Сергеевна</dc:creator>
  <cp:keywords/>
  <dc:description/>
  <cp:lastModifiedBy>Моисеева</cp:lastModifiedBy>
  <cp:revision>3</cp:revision>
  <dcterms:created xsi:type="dcterms:W3CDTF">2024-05-30T11:59:00Z</dcterms:created>
  <dcterms:modified xsi:type="dcterms:W3CDTF">2024-06-05T09:38:00Z</dcterms:modified>
</cp:coreProperties>
</file>