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4" w:rsidRPr="00990DA6" w:rsidRDefault="001E5D74" w:rsidP="001E5D7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90DA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E5D74" w:rsidRPr="00990DA6" w:rsidRDefault="001E5D74" w:rsidP="001E5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0DA6">
        <w:rPr>
          <w:rFonts w:ascii="Times New Roman" w:hAnsi="Times New Roman" w:cs="Times New Roman"/>
          <w:b/>
          <w:bCs/>
          <w:sz w:val="26"/>
          <w:szCs w:val="26"/>
        </w:rPr>
        <w:t>об отделе по опеке и попечительству администрации</w:t>
      </w:r>
    </w:p>
    <w:p w:rsidR="001E5D74" w:rsidRPr="007B0F1B" w:rsidRDefault="001E5D74" w:rsidP="001E5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F1B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«Медынский район».</w:t>
      </w:r>
    </w:p>
    <w:p w:rsidR="001E5D74" w:rsidRDefault="001E5D74" w:rsidP="001E5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40E0" w:rsidRPr="007B0F1B" w:rsidRDefault="00FF40E0" w:rsidP="001E5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D74" w:rsidRDefault="00D8092C" w:rsidP="00D8092C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1E5D74" w:rsidRPr="007B0F1B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FF40E0" w:rsidRPr="007B0F1B" w:rsidRDefault="00FF40E0" w:rsidP="00D8092C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D74" w:rsidRDefault="001E5D74" w:rsidP="00FF40E0">
      <w:pPr>
        <w:pStyle w:val="a3"/>
        <w:numPr>
          <w:ilvl w:val="1"/>
          <w:numId w:val="3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 xml:space="preserve"> по опеке </w:t>
      </w:r>
      <w:r w:rsidRPr="007B0F1B">
        <w:rPr>
          <w:rFonts w:ascii="Times New Roman" w:hAnsi="Times New Roman" w:cs="Times New Roman"/>
          <w:sz w:val="26"/>
          <w:szCs w:val="26"/>
        </w:rPr>
        <w:t xml:space="preserve"> и попечительств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- Отдел) </w:t>
      </w:r>
      <w:r w:rsidRPr="007B0F1B">
        <w:rPr>
          <w:rFonts w:ascii="Times New Roman" w:hAnsi="Times New Roman" w:cs="Times New Roman"/>
          <w:sz w:val="26"/>
          <w:szCs w:val="26"/>
        </w:rPr>
        <w:t>является структурным подразделением администрации муниципального района «Медынский район».</w:t>
      </w:r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входит в единую систему органов опеки и попечительства Калужской области  Российской Федерации.</w:t>
      </w:r>
    </w:p>
    <w:p w:rsidR="001E5D74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0F1B">
        <w:rPr>
          <w:rFonts w:ascii="Times New Roman" w:hAnsi="Times New Roman" w:cs="Times New Roman"/>
          <w:sz w:val="26"/>
          <w:szCs w:val="26"/>
        </w:rPr>
        <w:t>Отдел в своей деятельности руководствуется Конституцией Российской Федерации, Гражданским Кодексом Российской Федерации, Семейным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 Трудовым Кодексом Российской Федерации</w:t>
      </w:r>
      <w:r w:rsidRPr="007B0F1B">
        <w:rPr>
          <w:rFonts w:ascii="Times New Roman" w:hAnsi="Times New Roman" w:cs="Times New Roman"/>
          <w:sz w:val="26"/>
          <w:szCs w:val="26"/>
        </w:rPr>
        <w:t xml:space="preserve">, Конвенцией ООН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7B0F1B">
        <w:rPr>
          <w:rFonts w:ascii="Times New Roman" w:hAnsi="Times New Roman" w:cs="Times New Roman"/>
          <w:sz w:val="26"/>
          <w:szCs w:val="26"/>
        </w:rPr>
        <w:t xml:space="preserve"> правах ребенка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F1B">
        <w:rPr>
          <w:rFonts w:ascii="Times New Roman" w:hAnsi="Times New Roman" w:cs="Times New Roman"/>
          <w:sz w:val="26"/>
          <w:szCs w:val="26"/>
        </w:rPr>
        <w:t xml:space="preserve">, иными международными правовыми актами по защите детей, федеральным законом от 24.04.2008 года № 48-ФЗ «Об опеке и попечительстве»,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F1B">
        <w:rPr>
          <w:rFonts w:ascii="Times New Roman" w:hAnsi="Times New Roman" w:cs="Times New Roman"/>
          <w:sz w:val="26"/>
          <w:szCs w:val="26"/>
        </w:rPr>
        <w:t xml:space="preserve">иными законами Российской Федерации, законом Калужской </w:t>
      </w:r>
      <w:r w:rsidRPr="00DE082D">
        <w:rPr>
          <w:rFonts w:ascii="Times New Roman" w:hAnsi="Times New Roman" w:cs="Times New Roman"/>
          <w:sz w:val="26"/>
          <w:szCs w:val="26"/>
        </w:rPr>
        <w:t>области от 02.07.2007 года № 334-ОЗ «Об организации и осуществлению деятельно</w:t>
      </w:r>
      <w:r w:rsidR="00FF40E0">
        <w:rPr>
          <w:rFonts w:ascii="Times New Roman" w:hAnsi="Times New Roman" w:cs="Times New Roman"/>
          <w:sz w:val="26"/>
          <w:szCs w:val="26"/>
        </w:rPr>
        <w:t>сти по опеке</w:t>
      </w:r>
      <w:proofErr w:type="gramEnd"/>
      <w:r w:rsidR="00FF40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40E0">
        <w:rPr>
          <w:rFonts w:ascii="Times New Roman" w:hAnsi="Times New Roman" w:cs="Times New Roman"/>
          <w:sz w:val="26"/>
          <w:szCs w:val="26"/>
        </w:rPr>
        <w:t>и попечительству»</w:t>
      </w:r>
      <w:r w:rsidRPr="00DE082D">
        <w:rPr>
          <w:rFonts w:ascii="Times New Roman" w:hAnsi="Times New Roman" w:cs="Times New Roman"/>
          <w:sz w:val="26"/>
          <w:szCs w:val="26"/>
        </w:rPr>
        <w:t xml:space="preserve">, Законом Калужской области от </w:t>
      </w:r>
      <w:r w:rsidR="00FF40E0">
        <w:rPr>
          <w:rFonts w:ascii="Times New Roman" w:hAnsi="Times New Roman" w:cs="Times New Roman"/>
          <w:sz w:val="26"/>
          <w:szCs w:val="26"/>
        </w:rPr>
        <w:t>26.09.2005</w:t>
      </w:r>
      <w:r w:rsidRPr="00DE082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F40E0">
        <w:rPr>
          <w:rFonts w:ascii="Times New Roman" w:hAnsi="Times New Roman" w:cs="Times New Roman"/>
          <w:sz w:val="26"/>
          <w:szCs w:val="26"/>
        </w:rPr>
        <w:t>120-ОЗ</w:t>
      </w:r>
      <w:r w:rsidRPr="00DE082D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районов и городских округов Калужской области </w:t>
      </w:r>
      <w:r w:rsidR="00FF40E0">
        <w:rPr>
          <w:rFonts w:ascii="Times New Roman" w:hAnsi="Times New Roman" w:cs="Times New Roman"/>
          <w:sz w:val="26"/>
          <w:szCs w:val="26"/>
        </w:rPr>
        <w:t>отдельными государственными полномочиями</w:t>
      </w:r>
      <w:r w:rsidRPr="00DE082D">
        <w:rPr>
          <w:rFonts w:ascii="Times New Roman" w:hAnsi="Times New Roman" w:cs="Times New Roman"/>
          <w:sz w:val="26"/>
          <w:szCs w:val="26"/>
        </w:rPr>
        <w:t xml:space="preserve">», </w:t>
      </w:r>
      <w:r w:rsidR="00DE082D" w:rsidRPr="00DE082D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DE082D" w:rsidRPr="00DE082D">
        <w:rPr>
          <w:rFonts w:ascii="Times New Roman" w:hAnsi="Times New Roman" w:cs="Times New Roman"/>
          <w:bCs/>
          <w:iCs/>
          <w:sz w:val="26"/>
          <w:szCs w:val="26"/>
        </w:rPr>
        <w:t>2 марта 2007 года № 25-ФЗ «О муниципальной службе в Российской Федерации»</w:t>
      </w:r>
      <w:r w:rsidR="00DE082D" w:rsidRPr="00DE082D">
        <w:rPr>
          <w:rFonts w:ascii="Times New Roman" w:hAnsi="Times New Roman" w:cs="Times New Roman"/>
          <w:sz w:val="26"/>
          <w:szCs w:val="26"/>
        </w:rPr>
        <w:t xml:space="preserve">, </w:t>
      </w:r>
      <w:r w:rsidRPr="00DE082D">
        <w:rPr>
          <w:rFonts w:ascii="Times New Roman" w:hAnsi="Times New Roman" w:cs="Times New Roman"/>
          <w:sz w:val="26"/>
          <w:szCs w:val="26"/>
        </w:rPr>
        <w:t>Законом Калужской области от 03.12. 2007 года № 382-ОЗ «О муниципальной службе в Калужской области», постановлениями и распоряжениями Правительства Российской Федерации, Указами Президента</w:t>
      </w:r>
      <w:proofErr w:type="gramEnd"/>
      <w:r w:rsidRPr="00DE082D">
        <w:rPr>
          <w:rFonts w:ascii="Times New Roman" w:hAnsi="Times New Roman" w:cs="Times New Roman"/>
          <w:sz w:val="26"/>
          <w:szCs w:val="26"/>
        </w:rPr>
        <w:t xml:space="preserve"> Российской Федерации, правовыми актами органов государственной власти Калужской области, органов местного</w:t>
      </w:r>
      <w:r w:rsidRPr="007B0F1B">
        <w:rPr>
          <w:rFonts w:ascii="Times New Roman" w:hAnsi="Times New Roman" w:cs="Times New Roman"/>
          <w:sz w:val="26"/>
          <w:szCs w:val="26"/>
        </w:rPr>
        <w:t xml:space="preserve"> самоуправления</w:t>
      </w:r>
      <w:r w:rsidR="009912A5">
        <w:rPr>
          <w:rFonts w:ascii="Times New Roman" w:hAnsi="Times New Roman" w:cs="Times New Roman"/>
          <w:sz w:val="26"/>
          <w:szCs w:val="26"/>
        </w:rPr>
        <w:t xml:space="preserve"> Медынского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основании Закона Калужской области от 02.07.2007 г. № 334-ОЗ «Об организации и осуществлении деятельности по опеке и попечительству», письма Министерства образования и науки РФ от 25.06.2007 г. №АФ-226/06 «Об организации и осуществлении деятельности по опеке и попечительству в отношении несовершеннолетних».</w:t>
      </w:r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О</w:t>
      </w:r>
      <w:r w:rsidRPr="007B0F1B">
        <w:rPr>
          <w:rFonts w:ascii="Times New Roman" w:hAnsi="Times New Roman" w:cs="Times New Roman"/>
          <w:sz w:val="26"/>
          <w:szCs w:val="26"/>
        </w:rPr>
        <w:t>тделе утверждается постановлением администрации муниципального района «Медынский район».</w:t>
      </w:r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0F1B">
        <w:rPr>
          <w:rFonts w:ascii="Times New Roman" w:hAnsi="Times New Roman" w:cs="Times New Roman"/>
          <w:sz w:val="26"/>
          <w:szCs w:val="26"/>
        </w:rPr>
        <w:t>Отдел осуществляет свою деятельность во взаимодействии с орган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7B0F1B">
        <w:rPr>
          <w:rFonts w:ascii="Times New Roman" w:hAnsi="Times New Roman" w:cs="Times New Roman"/>
          <w:sz w:val="26"/>
          <w:szCs w:val="26"/>
        </w:rPr>
        <w:t xml:space="preserve"> местного самоуправления, федеральными органами </w:t>
      </w:r>
      <w:r>
        <w:rPr>
          <w:rFonts w:ascii="Times New Roman" w:hAnsi="Times New Roman" w:cs="Times New Roman"/>
          <w:sz w:val="26"/>
          <w:szCs w:val="26"/>
        </w:rPr>
        <w:t xml:space="preserve">исполнительной власти </w:t>
      </w:r>
      <w:r w:rsidRPr="007B0F1B">
        <w:rPr>
          <w:rFonts w:ascii="Times New Roman" w:hAnsi="Times New Roman" w:cs="Times New Roman"/>
          <w:sz w:val="26"/>
          <w:szCs w:val="26"/>
        </w:rPr>
        <w:t>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исполнительными органами </w:t>
      </w:r>
      <w:r w:rsidRPr="007B0F1B">
        <w:rPr>
          <w:rFonts w:ascii="Times New Roman" w:hAnsi="Times New Roman" w:cs="Times New Roman"/>
          <w:sz w:val="26"/>
          <w:szCs w:val="26"/>
        </w:rPr>
        <w:t>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других субъектов Российской Федерации</w:t>
      </w:r>
      <w:r w:rsidRPr="007B0F1B">
        <w:rPr>
          <w:rFonts w:ascii="Times New Roman" w:hAnsi="Times New Roman" w:cs="Times New Roman"/>
          <w:sz w:val="26"/>
          <w:szCs w:val="26"/>
        </w:rPr>
        <w:t xml:space="preserve">, Министерством по делам семьи, демографической и социальной политики Калужской области, Министерством здравоохранения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другими Министерствами Калужской области, </w:t>
      </w:r>
      <w:r w:rsidRPr="007B0F1B">
        <w:rPr>
          <w:rFonts w:ascii="Times New Roman" w:hAnsi="Times New Roman" w:cs="Times New Roman"/>
          <w:sz w:val="26"/>
          <w:szCs w:val="26"/>
        </w:rPr>
        <w:t>организациям</w:t>
      </w:r>
      <w:r>
        <w:rPr>
          <w:rFonts w:ascii="Times New Roman" w:hAnsi="Times New Roman" w:cs="Times New Roman"/>
          <w:sz w:val="26"/>
          <w:szCs w:val="26"/>
        </w:rPr>
        <w:t>и и общественными объединениями, образовательными учреждениями, учреждениями социальной защиты населения, учреждениями здравоохранения и другими учреждениями.</w:t>
      </w:r>
      <w:proofErr w:type="gramEnd"/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lastRenderedPageBreak/>
        <w:t>Отдел в своей деятельности непосредственно подчиняется Главе администрации МР «Медынский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и заместителю Главы администрации, в чьем ведении находится Отдел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</w:p>
    <w:p w:rsidR="001E5D74" w:rsidRPr="007B0F1B" w:rsidRDefault="001E5D74" w:rsidP="009912A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Полное наименование: отдел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7B0F1B">
        <w:rPr>
          <w:rFonts w:ascii="Times New Roman" w:hAnsi="Times New Roman" w:cs="Times New Roman"/>
          <w:sz w:val="26"/>
          <w:szCs w:val="26"/>
        </w:rPr>
        <w:t>опек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0F1B">
        <w:rPr>
          <w:rFonts w:ascii="Times New Roman" w:hAnsi="Times New Roman" w:cs="Times New Roman"/>
          <w:sz w:val="26"/>
          <w:szCs w:val="26"/>
        </w:rPr>
        <w:t xml:space="preserve"> и попечительств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B0F1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«Медынский район».</w:t>
      </w:r>
    </w:p>
    <w:p w:rsidR="001E5D74" w:rsidRPr="007B0F1B" w:rsidRDefault="001E5D74" w:rsidP="009912A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F1B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задачи </w:t>
      </w:r>
      <w:r w:rsidR="0043136B">
        <w:rPr>
          <w:rFonts w:ascii="Times New Roman" w:hAnsi="Times New Roman" w:cs="Times New Roman"/>
          <w:b/>
          <w:bCs/>
          <w:sz w:val="26"/>
          <w:szCs w:val="26"/>
        </w:rPr>
        <w:t>Отдела</w:t>
      </w:r>
    </w:p>
    <w:p w:rsidR="001E5D74" w:rsidRPr="007B0F1B" w:rsidRDefault="001E5D74" w:rsidP="001E5D74">
      <w:pPr>
        <w:pStyle w:val="a3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О</w:t>
      </w:r>
      <w:r w:rsidRPr="007B0F1B">
        <w:rPr>
          <w:rFonts w:ascii="Times New Roman" w:hAnsi="Times New Roman" w:cs="Times New Roman"/>
          <w:sz w:val="26"/>
          <w:szCs w:val="26"/>
        </w:rPr>
        <w:t>тдела являются:</w:t>
      </w:r>
    </w:p>
    <w:p w:rsidR="001E5D74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 на территории муниципального района «Медынский район»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единой государственной политики в сфере защиты прав и законных интересов в отношении совершеннолетних граждан, признанных недееспособными и ограниченными в дееспособности на территории муниципального района «Медынский район».</w:t>
      </w:r>
    </w:p>
    <w:p w:rsidR="001E5D74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Защита личных и имущественных прав и интересов несовершеннолетних, в том числе детей-сирот и детей, оставшихся без попечения  родителей, детей, нуждающихся в помощи государства, </w:t>
      </w:r>
      <w:r w:rsidRPr="0057789C">
        <w:rPr>
          <w:rFonts w:ascii="Times New Roman" w:hAnsi="Times New Roman" w:cs="Times New Roman"/>
          <w:sz w:val="26"/>
          <w:szCs w:val="26"/>
        </w:rPr>
        <w:t xml:space="preserve"> </w:t>
      </w:r>
      <w:r w:rsidRPr="007B0F1B">
        <w:rPr>
          <w:rFonts w:ascii="Times New Roman" w:hAnsi="Times New Roman" w:cs="Times New Roman"/>
          <w:sz w:val="26"/>
          <w:szCs w:val="26"/>
        </w:rPr>
        <w:t>находящихся под опекой или попечительством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B0F1B">
        <w:rPr>
          <w:rFonts w:ascii="Times New Roman" w:hAnsi="Times New Roman" w:cs="Times New Roman"/>
          <w:sz w:val="26"/>
          <w:szCs w:val="26"/>
        </w:rPr>
        <w:t xml:space="preserve">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  <w:proofErr w:type="gramEnd"/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 личных и имущественных прав и интересов совершеннолетних граждан, признанных недееспособными и ограниченными в дееспособности, находящихся под опекой или попечительством, а также помещенных в стационарные учреждения социального обслуживания.</w:t>
      </w:r>
    </w:p>
    <w:p w:rsidR="001E5D74" w:rsidRPr="007B0F1B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приоритета семейных форм воспитания детей-сирот и детей, оставшихся без попечения родителей, профилактика социального сиротства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</w:p>
    <w:p w:rsidR="001E5D74" w:rsidRDefault="001E5D74" w:rsidP="009912A5">
      <w:pPr>
        <w:pStyle w:val="a3"/>
        <w:numPr>
          <w:ilvl w:val="1"/>
          <w:numId w:val="3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совершеннолетних граждан, признанных недееспособными и ограниченными в дееспособности.</w:t>
      </w:r>
    </w:p>
    <w:p w:rsidR="00DE082D" w:rsidRPr="007B0F1B" w:rsidRDefault="00DE082D" w:rsidP="00DE082D">
      <w:pPr>
        <w:pStyle w:val="a3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Pr="007B0F1B" w:rsidRDefault="001E5D74" w:rsidP="009912A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Функции</w:t>
      </w:r>
      <w:r w:rsidR="00024504">
        <w:rPr>
          <w:rFonts w:ascii="Times New Roman" w:hAnsi="Times New Roman" w:cs="Times New Roman"/>
          <w:b/>
          <w:bCs/>
          <w:sz w:val="26"/>
          <w:szCs w:val="26"/>
        </w:rPr>
        <w:t xml:space="preserve"> отдела</w:t>
      </w:r>
    </w:p>
    <w:p w:rsidR="001E5D74" w:rsidRPr="001D6121" w:rsidRDefault="00024504" w:rsidP="00024504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Основными функциями в</w:t>
      </w:r>
      <w:r w:rsidR="001E5D74" w:rsidRPr="00176814">
        <w:rPr>
          <w:rFonts w:ascii="Times New Roman" w:hAnsi="Times New Roman" w:cs="Times New Roman"/>
          <w:b/>
          <w:bCs/>
          <w:sz w:val="26"/>
          <w:szCs w:val="26"/>
        </w:rPr>
        <w:t xml:space="preserve"> отношении несовершеннолетних граждан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являются: </w:t>
      </w:r>
      <w:r w:rsidR="001E5D74" w:rsidRPr="00176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E5D74" w:rsidRPr="007B0F1B" w:rsidRDefault="001E5D74" w:rsidP="00024504">
      <w:pPr>
        <w:pStyle w:val="a3"/>
        <w:numPr>
          <w:ilvl w:val="2"/>
          <w:numId w:val="4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F1B">
        <w:rPr>
          <w:rFonts w:ascii="Times New Roman" w:hAnsi="Times New Roman" w:cs="Times New Roman"/>
          <w:sz w:val="26"/>
          <w:szCs w:val="26"/>
        </w:rPr>
        <w:t xml:space="preserve">Выявление детей-сирот и детей, оставшихся без попечения родителей, учет, </w:t>
      </w:r>
      <w:r w:rsidR="00024504">
        <w:rPr>
          <w:rFonts w:ascii="Times New Roman" w:hAnsi="Times New Roman" w:cs="Times New Roman"/>
          <w:sz w:val="26"/>
          <w:szCs w:val="26"/>
        </w:rPr>
        <w:t xml:space="preserve">  </w:t>
      </w:r>
      <w:r w:rsidRPr="007B0F1B">
        <w:rPr>
          <w:rFonts w:ascii="Times New Roman" w:hAnsi="Times New Roman" w:cs="Times New Roman"/>
          <w:sz w:val="26"/>
          <w:szCs w:val="26"/>
        </w:rPr>
        <w:t>выбор формы их устройства.</w:t>
      </w:r>
    </w:p>
    <w:p w:rsidR="00024504" w:rsidRDefault="001E5D74" w:rsidP="00024504">
      <w:pPr>
        <w:pStyle w:val="a3"/>
        <w:numPr>
          <w:ilvl w:val="2"/>
          <w:numId w:val="4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lastRenderedPageBreak/>
        <w:t>Выявление и учет детей,  нуждающихся в помощи государства.</w:t>
      </w:r>
    </w:p>
    <w:p w:rsidR="001E5D74" w:rsidRPr="00024504" w:rsidRDefault="001E5D74" w:rsidP="00024504">
      <w:pPr>
        <w:pStyle w:val="a3"/>
        <w:numPr>
          <w:ilvl w:val="2"/>
          <w:numId w:val="4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 w:rsidRPr="00024504">
        <w:rPr>
          <w:rFonts w:ascii="Times New Roman" w:hAnsi="Times New Roman" w:cs="Times New Roman"/>
          <w:sz w:val="26"/>
          <w:szCs w:val="26"/>
        </w:rPr>
        <w:t xml:space="preserve"> Проведение обследования и подготовка заключения об условиях жизни и воспитания ребенка, оставшегося без попечения родителей или нуждающегося в помощи государства.</w:t>
      </w:r>
    </w:p>
    <w:p w:rsidR="001E5D74" w:rsidRDefault="00024504" w:rsidP="00024504">
      <w:pPr>
        <w:pStyle w:val="a3"/>
        <w:tabs>
          <w:tab w:val="left" w:pos="426"/>
        </w:tabs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</w:t>
      </w:r>
      <w:r w:rsidR="001E5D74" w:rsidRPr="001D6121">
        <w:rPr>
          <w:rFonts w:ascii="Times New Roman" w:hAnsi="Times New Roman" w:cs="Times New Roman"/>
          <w:sz w:val="26"/>
          <w:szCs w:val="26"/>
        </w:rPr>
        <w:t xml:space="preserve">  Обеспечение устройства детей-сирот и детей, оставшихся без попечения родителей, в семью, а при отсутствии такой возможности - на полное государственное обеспечение в образовательное учреждение, учреждение здравоохранения или другое аналогичное учреждение, обеспечение последующего </w:t>
      </w:r>
      <w:proofErr w:type="gramStart"/>
      <w:r w:rsidR="001E5D74" w:rsidRPr="001D612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E5D74" w:rsidRPr="001D6121">
        <w:rPr>
          <w:rFonts w:ascii="Times New Roman" w:hAnsi="Times New Roman" w:cs="Times New Roman"/>
          <w:sz w:val="26"/>
          <w:szCs w:val="26"/>
        </w:rPr>
        <w:t xml:space="preserve"> условиями их содержания, воспитания и образования независимо от формы устройства детей.</w:t>
      </w:r>
    </w:p>
    <w:p w:rsidR="00024504" w:rsidRDefault="001E5D74" w:rsidP="00024504">
      <w:pPr>
        <w:pStyle w:val="a3"/>
        <w:numPr>
          <w:ilvl w:val="2"/>
          <w:numId w:val="5"/>
        </w:numPr>
        <w:tabs>
          <w:tab w:val="left" w:pos="-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6121">
        <w:rPr>
          <w:rFonts w:ascii="Times New Roman" w:hAnsi="Times New Roman" w:cs="Times New Roman"/>
          <w:sz w:val="26"/>
          <w:szCs w:val="26"/>
        </w:rPr>
        <w:t>Обеспечение временного устройства нуждающихся в опеке или попечительстве несовершеннолетних.</w:t>
      </w:r>
    </w:p>
    <w:p w:rsidR="001E5D74" w:rsidRDefault="00024504" w:rsidP="00024504">
      <w:pPr>
        <w:pStyle w:val="a3"/>
        <w:numPr>
          <w:ilvl w:val="2"/>
          <w:numId w:val="5"/>
        </w:numPr>
        <w:tabs>
          <w:tab w:val="left" w:pos="-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D74" w:rsidRPr="001D6121">
        <w:rPr>
          <w:rFonts w:ascii="Times New Roman" w:hAnsi="Times New Roman" w:cs="Times New Roman"/>
          <w:sz w:val="26"/>
          <w:szCs w:val="26"/>
        </w:rPr>
        <w:t>Предоставление сведений о детях-сиротах и детях,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законодательством.</w:t>
      </w:r>
    </w:p>
    <w:p w:rsidR="001E5D74" w:rsidRDefault="000142C2" w:rsidP="00024504">
      <w:pPr>
        <w:pStyle w:val="a3"/>
        <w:tabs>
          <w:tab w:val="left" w:pos="426"/>
        </w:tabs>
        <w:spacing w:line="240" w:lineRule="auto"/>
        <w:ind w:left="-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24504">
        <w:rPr>
          <w:rFonts w:ascii="Times New Roman" w:hAnsi="Times New Roman" w:cs="Times New Roman"/>
          <w:sz w:val="26"/>
          <w:szCs w:val="26"/>
        </w:rPr>
        <w:t>.1.7</w:t>
      </w:r>
      <w:r w:rsidR="001E5D74" w:rsidRPr="001D6121">
        <w:rPr>
          <w:rFonts w:ascii="Times New Roman" w:hAnsi="Times New Roman" w:cs="Times New Roman"/>
          <w:sz w:val="26"/>
          <w:szCs w:val="26"/>
        </w:rPr>
        <w:t xml:space="preserve"> Ведение учета граждан Российской Федерации, желающих усыновить ребенка (детей).</w:t>
      </w:r>
    </w:p>
    <w:p w:rsidR="001E5D74" w:rsidRDefault="00024504" w:rsidP="00024504">
      <w:pPr>
        <w:pStyle w:val="a3"/>
        <w:tabs>
          <w:tab w:val="left" w:pos="426"/>
        </w:tabs>
        <w:spacing w:line="240" w:lineRule="auto"/>
        <w:ind w:left="-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</w:t>
      </w:r>
      <w:proofErr w:type="gramStart"/>
      <w:r w:rsidR="001E5D74" w:rsidRPr="001D612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E5D74" w:rsidRPr="001D6121">
        <w:rPr>
          <w:rFonts w:ascii="Times New Roman" w:hAnsi="Times New Roman" w:cs="Times New Roman"/>
          <w:sz w:val="26"/>
          <w:szCs w:val="26"/>
        </w:rPr>
        <w:t xml:space="preserve"> установленном порядке подготовка материалов, необходимых для усыновления (удочерения) детей, находящихся на территории </w:t>
      </w:r>
      <w:r w:rsidR="001533B6">
        <w:rPr>
          <w:rFonts w:ascii="Times New Roman" w:hAnsi="Times New Roman" w:cs="Times New Roman"/>
          <w:sz w:val="26"/>
          <w:szCs w:val="26"/>
        </w:rPr>
        <w:t>МР «Медынский район»</w:t>
      </w:r>
      <w:r w:rsidR="001E5D74" w:rsidRPr="001D6121">
        <w:rPr>
          <w:rFonts w:ascii="Times New Roman" w:hAnsi="Times New Roman" w:cs="Times New Roman"/>
          <w:sz w:val="26"/>
          <w:szCs w:val="26"/>
        </w:rPr>
        <w:t>.</w:t>
      </w:r>
    </w:p>
    <w:p w:rsidR="001E5D74" w:rsidRDefault="001E5D74" w:rsidP="00024504">
      <w:pPr>
        <w:pStyle w:val="a3"/>
        <w:numPr>
          <w:ilvl w:val="2"/>
          <w:numId w:val="6"/>
        </w:numPr>
        <w:tabs>
          <w:tab w:val="left" w:pos="-142"/>
        </w:tabs>
        <w:spacing w:line="240" w:lineRule="auto"/>
        <w:ind w:left="-142" w:firstLine="72"/>
        <w:jc w:val="both"/>
        <w:rPr>
          <w:rFonts w:ascii="Times New Roman" w:hAnsi="Times New Roman" w:cs="Times New Roman"/>
          <w:sz w:val="26"/>
          <w:szCs w:val="26"/>
        </w:rPr>
      </w:pPr>
      <w:r w:rsidRPr="001D6121">
        <w:rPr>
          <w:rFonts w:ascii="Times New Roman" w:hAnsi="Times New Roman" w:cs="Times New Roman"/>
          <w:sz w:val="26"/>
          <w:szCs w:val="26"/>
        </w:rPr>
        <w:t xml:space="preserve"> Представление заключения в суд об обоснованности и соответствии усыновления (удочерения) интересам ребенка, отмене усыновления (удочерения), участие в судебных заседаниях по вопросам установления и отмены усыновления (удочерения).</w:t>
      </w:r>
    </w:p>
    <w:p w:rsidR="001E5D74" w:rsidRDefault="001E5D74" w:rsidP="00024504">
      <w:pPr>
        <w:pStyle w:val="a3"/>
        <w:numPr>
          <w:ilvl w:val="2"/>
          <w:numId w:val="6"/>
        </w:numPr>
        <w:tabs>
          <w:tab w:val="left" w:pos="426"/>
        </w:tabs>
        <w:spacing w:line="240" w:lineRule="auto"/>
        <w:ind w:left="-142" w:firstLine="72"/>
        <w:jc w:val="both"/>
        <w:rPr>
          <w:rFonts w:ascii="Times New Roman" w:hAnsi="Times New Roman" w:cs="Times New Roman"/>
          <w:sz w:val="26"/>
          <w:szCs w:val="26"/>
        </w:rPr>
      </w:pPr>
      <w:r w:rsidRPr="003C277D">
        <w:rPr>
          <w:rFonts w:ascii="Times New Roman" w:hAnsi="Times New Roman" w:cs="Times New Roman"/>
          <w:sz w:val="26"/>
          <w:szCs w:val="26"/>
        </w:rPr>
        <w:t>Осуществление подбора лиц, желающих принять ребенка (детей) под опеку (попечительство), в приемную семью и способных к выполнению обязанностей опекуна, попечителя, приемного родителя; выдача заключения о возможности быть опекуном, попечителем, приемным родителем; принятие решения о назначении опекуна, попечителя, заключение договора о передаче ребенка в семью; освобождение или отстранение опекуна, попечителя от выполнения возложенных на него обязанностей, принятие решения о досрочном расторжении указанного договора в случаях, предусмотренных законодательством.</w:t>
      </w:r>
    </w:p>
    <w:p w:rsidR="001E5D74" w:rsidRDefault="001E5D74" w:rsidP="00024504">
      <w:pPr>
        <w:pStyle w:val="a3"/>
        <w:numPr>
          <w:ilvl w:val="2"/>
          <w:numId w:val="6"/>
        </w:numPr>
        <w:tabs>
          <w:tab w:val="left" w:pos="426"/>
        </w:tabs>
        <w:spacing w:line="240" w:lineRule="auto"/>
        <w:ind w:left="-142" w:firstLine="72"/>
        <w:jc w:val="both"/>
        <w:rPr>
          <w:rFonts w:ascii="Times New Roman" w:hAnsi="Times New Roman" w:cs="Times New Roman"/>
          <w:sz w:val="26"/>
          <w:szCs w:val="26"/>
        </w:rPr>
      </w:pPr>
      <w:r w:rsidRPr="003C277D">
        <w:rPr>
          <w:rFonts w:ascii="Times New Roman" w:hAnsi="Times New Roman" w:cs="Times New Roman"/>
          <w:sz w:val="26"/>
          <w:szCs w:val="26"/>
        </w:rPr>
        <w:t xml:space="preserve"> Осуществление функций опекуна, попечителя несовершеннолетних в порядке и в случаях, установленных законодательством.</w:t>
      </w:r>
    </w:p>
    <w:p w:rsidR="001E5D74" w:rsidRPr="003C277D" w:rsidRDefault="001E5D74" w:rsidP="00024504">
      <w:pPr>
        <w:pStyle w:val="a3"/>
        <w:numPr>
          <w:ilvl w:val="2"/>
          <w:numId w:val="6"/>
        </w:numPr>
        <w:tabs>
          <w:tab w:val="left" w:pos="426"/>
        </w:tabs>
        <w:spacing w:line="240" w:lineRule="auto"/>
        <w:ind w:left="-142" w:firstLine="72"/>
        <w:jc w:val="both"/>
        <w:rPr>
          <w:rFonts w:ascii="Times New Roman" w:hAnsi="Times New Roman" w:cs="Times New Roman"/>
          <w:sz w:val="26"/>
          <w:szCs w:val="26"/>
        </w:rPr>
      </w:pPr>
      <w:r w:rsidRPr="003C277D">
        <w:rPr>
          <w:rFonts w:ascii="Times New Roman" w:hAnsi="Times New Roman" w:cs="Times New Roman"/>
          <w:sz w:val="26"/>
          <w:szCs w:val="26"/>
        </w:rPr>
        <w:t>Осуществление надзора за деятельностью опекунов и попечителей, приемных родителей, оказание им необходимой помощи в организации воспитания, обучения, медицинского обслуживания, отдыха и занятости детей.</w:t>
      </w:r>
    </w:p>
    <w:p w:rsidR="001E5D74" w:rsidRPr="007B0F1B" w:rsidRDefault="0002450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3.1.13 </w:t>
      </w:r>
      <w:r w:rsidR="001E5D74" w:rsidRPr="007B0F1B">
        <w:rPr>
          <w:rFonts w:ascii="Times New Roman" w:hAnsi="Times New Roman" w:cs="Times New Roman"/>
          <w:sz w:val="26"/>
          <w:szCs w:val="26"/>
        </w:rPr>
        <w:t>Осуществл</w:t>
      </w:r>
      <w:r w:rsidR="001E5D74">
        <w:rPr>
          <w:rFonts w:ascii="Times New Roman" w:hAnsi="Times New Roman" w:cs="Times New Roman"/>
          <w:sz w:val="26"/>
          <w:szCs w:val="26"/>
        </w:rPr>
        <w:t>ение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немедленно</w:t>
      </w:r>
      <w:r w:rsidR="001E5D74">
        <w:rPr>
          <w:rFonts w:ascii="Times New Roman" w:hAnsi="Times New Roman" w:cs="Times New Roman"/>
          <w:sz w:val="26"/>
          <w:szCs w:val="26"/>
        </w:rPr>
        <w:t>го отобрания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ребенка у родителей или других лиц, на попечении которых он находится, при непосредственной угрозе жизни или здоровью ребенка.</w:t>
      </w:r>
    </w:p>
    <w:p w:rsidR="001E5D74" w:rsidRPr="007B0F1B" w:rsidRDefault="000142C2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3.1.14</w:t>
      </w:r>
      <w:r w:rsidR="001E5D74">
        <w:rPr>
          <w:rFonts w:ascii="Times New Roman" w:hAnsi="Times New Roman" w:cs="Times New Roman"/>
          <w:sz w:val="26"/>
          <w:szCs w:val="26"/>
        </w:rPr>
        <w:t xml:space="preserve"> Прове</w:t>
      </w:r>
      <w:r w:rsidR="001E5D74" w:rsidRPr="007B0F1B">
        <w:rPr>
          <w:rFonts w:ascii="Times New Roman" w:hAnsi="Times New Roman" w:cs="Times New Roman"/>
          <w:sz w:val="26"/>
          <w:szCs w:val="26"/>
        </w:rPr>
        <w:t>д</w:t>
      </w:r>
      <w:r w:rsidR="001E5D74">
        <w:rPr>
          <w:rFonts w:ascii="Times New Roman" w:hAnsi="Times New Roman" w:cs="Times New Roman"/>
          <w:sz w:val="26"/>
          <w:szCs w:val="26"/>
        </w:rPr>
        <w:t>ение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E5D74">
        <w:rPr>
          <w:rFonts w:ascii="Times New Roman" w:hAnsi="Times New Roman" w:cs="Times New Roman"/>
          <w:sz w:val="26"/>
          <w:szCs w:val="26"/>
        </w:rPr>
        <w:t>ы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по профилактике социального сиротства, жестокого обращения с детьми.</w:t>
      </w:r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0F1B">
        <w:rPr>
          <w:rFonts w:ascii="Times New Roman" w:hAnsi="Times New Roman" w:cs="Times New Roman"/>
          <w:sz w:val="26"/>
          <w:szCs w:val="26"/>
        </w:rPr>
        <w:t>.1</w:t>
      </w:r>
      <w:r w:rsidR="00024504">
        <w:rPr>
          <w:rFonts w:ascii="Times New Roman" w:hAnsi="Times New Roman" w:cs="Times New Roman"/>
          <w:sz w:val="26"/>
          <w:szCs w:val="26"/>
        </w:rPr>
        <w:t>.15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7B0F1B">
        <w:rPr>
          <w:rFonts w:ascii="Times New Roman" w:hAnsi="Times New Roman" w:cs="Times New Roman"/>
          <w:sz w:val="26"/>
          <w:szCs w:val="26"/>
        </w:rPr>
        <w:t xml:space="preserve"> защит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B0F1B">
        <w:rPr>
          <w:rFonts w:ascii="Times New Roman" w:hAnsi="Times New Roman" w:cs="Times New Roman"/>
          <w:sz w:val="26"/>
          <w:szCs w:val="26"/>
        </w:rPr>
        <w:t xml:space="preserve"> прав и охраняемых законом интересов детей-сирот и детей, оставшихся без попечения родителей, детей, нуждающи</w:t>
      </w:r>
      <w:r>
        <w:rPr>
          <w:rFonts w:ascii="Times New Roman" w:hAnsi="Times New Roman" w:cs="Times New Roman"/>
          <w:sz w:val="26"/>
          <w:szCs w:val="26"/>
        </w:rPr>
        <w:t>хся в помощи государства, оказание</w:t>
      </w:r>
      <w:r w:rsidRPr="007B0F1B">
        <w:rPr>
          <w:rFonts w:ascii="Times New Roman" w:hAnsi="Times New Roman" w:cs="Times New Roman"/>
          <w:sz w:val="26"/>
          <w:szCs w:val="26"/>
        </w:rPr>
        <w:t xml:space="preserve"> содействи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B0F1B">
        <w:rPr>
          <w:rFonts w:ascii="Times New Roman" w:hAnsi="Times New Roman" w:cs="Times New Roman"/>
          <w:sz w:val="26"/>
          <w:szCs w:val="26"/>
        </w:rPr>
        <w:t xml:space="preserve"> в защите прав и охраняемых законом интересов лицам из числа детей-сирот и детей, оставшихся без попечения родителей.</w:t>
      </w:r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0F1B">
        <w:rPr>
          <w:rFonts w:ascii="Times New Roman" w:hAnsi="Times New Roman" w:cs="Times New Roman"/>
          <w:sz w:val="26"/>
          <w:szCs w:val="26"/>
        </w:rPr>
        <w:t>.1</w:t>
      </w:r>
      <w:r w:rsidR="00024504">
        <w:rPr>
          <w:rFonts w:ascii="Times New Roman" w:hAnsi="Times New Roman" w:cs="Times New Roman"/>
          <w:sz w:val="26"/>
          <w:szCs w:val="26"/>
        </w:rPr>
        <w:t>.16</w:t>
      </w:r>
      <w:r w:rsidR="000142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B0F1B">
        <w:rPr>
          <w:rFonts w:ascii="Times New Roman" w:hAnsi="Times New Roman" w:cs="Times New Roman"/>
          <w:sz w:val="26"/>
          <w:szCs w:val="26"/>
        </w:rPr>
        <w:t>азработк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B0F1B">
        <w:rPr>
          <w:rFonts w:ascii="Times New Roman" w:hAnsi="Times New Roman" w:cs="Times New Roman"/>
          <w:sz w:val="26"/>
          <w:szCs w:val="26"/>
        </w:rPr>
        <w:t xml:space="preserve"> плана мероприятий по защите прав и интересов ребенка, оставшегося без попечения родителей или нуждающегося в помощи государства.</w:t>
      </w:r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  <w:r w:rsidR="00024504">
        <w:rPr>
          <w:rFonts w:ascii="Times New Roman" w:hAnsi="Times New Roman" w:cs="Times New Roman"/>
          <w:sz w:val="26"/>
          <w:szCs w:val="26"/>
        </w:rPr>
        <w:t>1.17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Выдача</w:t>
      </w:r>
      <w:r w:rsidRPr="007B0F1B">
        <w:rPr>
          <w:rFonts w:ascii="Times New Roman" w:hAnsi="Times New Roman" w:cs="Times New Roman"/>
          <w:sz w:val="26"/>
          <w:szCs w:val="26"/>
        </w:rPr>
        <w:t xml:space="preserve"> предварительно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B0F1B">
        <w:rPr>
          <w:rFonts w:ascii="Times New Roman" w:hAnsi="Times New Roman" w:cs="Times New Roman"/>
          <w:sz w:val="26"/>
          <w:szCs w:val="26"/>
        </w:rPr>
        <w:t xml:space="preserve"> разрешени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B0F1B">
        <w:rPr>
          <w:rFonts w:ascii="Times New Roman" w:hAnsi="Times New Roman" w:cs="Times New Roman"/>
          <w:sz w:val="26"/>
          <w:szCs w:val="26"/>
        </w:rPr>
        <w:t xml:space="preserve">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самостоятельно.</w:t>
      </w:r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  <w:r w:rsidR="00024504">
        <w:rPr>
          <w:rFonts w:ascii="Times New Roman" w:hAnsi="Times New Roman" w:cs="Times New Roman"/>
          <w:sz w:val="26"/>
          <w:szCs w:val="26"/>
        </w:rPr>
        <w:t>1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  <w:r w:rsidR="00024504">
        <w:rPr>
          <w:rFonts w:ascii="Times New Roman" w:hAnsi="Times New Roman" w:cs="Times New Roman"/>
          <w:sz w:val="26"/>
          <w:szCs w:val="26"/>
        </w:rPr>
        <w:t>18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0F1B">
        <w:rPr>
          <w:rFonts w:ascii="Times New Roman" w:hAnsi="Times New Roman" w:cs="Times New Roman"/>
          <w:sz w:val="26"/>
          <w:szCs w:val="26"/>
        </w:rPr>
        <w:t>контрол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B0F1B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7B0F1B">
        <w:rPr>
          <w:rFonts w:ascii="Times New Roman" w:hAnsi="Times New Roman" w:cs="Times New Roman"/>
          <w:sz w:val="26"/>
          <w:szCs w:val="26"/>
        </w:rPr>
        <w:t xml:space="preserve"> действиями опекунов и попечителей, управляющих имуществом подопечных;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выдача</w:t>
      </w:r>
      <w:r w:rsidRPr="007B0F1B">
        <w:rPr>
          <w:rFonts w:ascii="Times New Roman" w:hAnsi="Times New Roman" w:cs="Times New Roman"/>
          <w:sz w:val="26"/>
          <w:szCs w:val="26"/>
        </w:rPr>
        <w:t xml:space="preserve"> разрешени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опекунам совершать, а попечителям давать согласие на совершение сделок по отчуждению, в том числе обмену или дарению имущества подопечного, сдачи его внаем (в аренду), в безвозмездное пользование или залог, сделок, влекущих отказ от принадлежащих подопечному прав, раздел его имущества или выдел из его долей, а также любых других сделок, влекущих уменьшение имущества.</w:t>
      </w:r>
      <w:proofErr w:type="gramEnd"/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  <w:r w:rsidR="00024504">
        <w:rPr>
          <w:rFonts w:ascii="Times New Roman" w:hAnsi="Times New Roman" w:cs="Times New Roman"/>
          <w:sz w:val="26"/>
          <w:szCs w:val="26"/>
        </w:rPr>
        <w:t>1.19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 мер</w:t>
      </w:r>
      <w:r w:rsidRPr="007B0F1B">
        <w:rPr>
          <w:rFonts w:ascii="Times New Roman" w:hAnsi="Times New Roman" w:cs="Times New Roman"/>
          <w:sz w:val="26"/>
          <w:szCs w:val="26"/>
        </w:rPr>
        <w:t xml:space="preserve">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законодательством.</w:t>
      </w:r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24504">
        <w:rPr>
          <w:rFonts w:ascii="Times New Roman" w:hAnsi="Times New Roman" w:cs="Times New Roman"/>
          <w:sz w:val="26"/>
          <w:szCs w:val="26"/>
        </w:rPr>
        <w:t>.1.20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Подготовка решения о назначении </w:t>
      </w:r>
      <w:r w:rsidRPr="007B0F1B">
        <w:rPr>
          <w:rFonts w:ascii="Times New Roman" w:hAnsi="Times New Roman" w:cs="Times New Roman"/>
          <w:sz w:val="26"/>
          <w:szCs w:val="26"/>
        </w:rPr>
        <w:t>денежны</w:t>
      </w:r>
      <w:r>
        <w:rPr>
          <w:rFonts w:ascii="Times New Roman" w:hAnsi="Times New Roman" w:cs="Times New Roman"/>
          <w:sz w:val="26"/>
          <w:szCs w:val="26"/>
        </w:rPr>
        <w:t>х средств</w:t>
      </w:r>
      <w:r w:rsidRPr="007B0F1B">
        <w:rPr>
          <w:rFonts w:ascii="Times New Roman" w:hAnsi="Times New Roman" w:cs="Times New Roman"/>
          <w:sz w:val="26"/>
          <w:szCs w:val="26"/>
        </w:rPr>
        <w:t xml:space="preserve"> на содержание подопечных в порядке и размере, установленны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B0F1B">
        <w:rPr>
          <w:rFonts w:ascii="Times New Roman" w:hAnsi="Times New Roman" w:cs="Times New Roman"/>
          <w:sz w:val="26"/>
          <w:szCs w:val="26"/>
        </w:rPr>
        <w:t xml:space="preserve"> высшим исполнительным органом государственной власти субъекта Российской Федерации.</w:t>
      </w:r>
    </w:p>
    <w:p w:rsidR="001E5D74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24504">
        <w:rPr>
          <w:rFonts w:ascii="Times New Roman" w:hAnsi="Times New Roman" w:cs="Times New Roman"/>
          <w:sz w:val="26"/>
          <w:szCs w:val="26"/>
        </w:rPr>
        <w:t>.1.21</w:t>
      </w:r>
      <w:r w:rsidRPr="007B0F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Pr="007B0F1B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 возможности раздельного про</w:t>
      </w:r>
      <w:r>
        <w:rPr>
          <w:rFonts w:ascii="Times New Roman" w:hAnsi="Times New Roman" w:cs="Times New Roman"/>
          <w:sz w:val="26"/>
          <w:szCs w:val="26"/>
        </w:rPr>
        <w:t>живания попечителя с подопечным.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74" w:rsidRPr="007B0F1B" w:rsidRDefault="000142C2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3.1.22</w:t>
      </w:r>
      <w:r w:rsidR="001E5D74">
        <w:rPr>
          <w:rFonts w:ascii="Times New Roman" w:hAnsi="Times New Roman" w:cs="Times New Roman"/>
          <w:sz w:val="26"/>
          <w:szCs w:val="26"/>
        </w:rPr>
        <w:t>. Подготовка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1E5D74">
        <w:rPr>
          <w:rFonts w:ascii="Times New Roman" w:hAnsi="Times New Roman" w:cs="Times New Roman"/>
          <w:sz w:val="26"/>
          <w:szCs w:val="26"/>
        </w:rPr>
        <w:t>й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в суд о возможности объявления несовершеннолетнего полностью </w:t>
      </w:r>
      <w:proofErr w:type="gramStart"/>
      <w:r w:rsidR="001E5D74" w:rsidRPr="007B0F1B">
        <w:rPr>
          <w:rFonts w:ascii="Times New Roman" w:hAnsi="Times New Roman" w:cs="Times New Roman"/>
          <w:sz w:val="26"/>
          <w:szCs w:val="26"/>
        </w:rPr>
        <w:t>дееспособным</w:t>
      </w:r>
      <w:proofErr w:type="gramEnd"/>
      <w:r w:rsidR="001E5D74" w:rsidRPr="007B0F1B">
        <w:rPr>
          <w:rFonts w:ascii="Times New Roman" w:hAnsi="Times New Roman" w:cs="Times New Roman"/>
          <w:sz w:val="26"/>
          <w:szCs w:val="26"/>
        </w:rPr>
        <w:t xml:space="preserve"> (эмансипированным).</w:t>
      </w:r>
    </w:p>
    <w:p w:rsidR="001E5D74" w:rsidRPr="007B0F1B" w:rsidRDefault="000142C2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3.1.23</w:t>
      </w:r>
      <w:r w:rsidR="001E5D74">
        <w:rPr>
          <w:rFonts w:ascii="Times New Roman" w:hAnsi="Times New Roman" w:cs="Times New Roman"/>
          <w:sz w:val="26"/>
          <w:szCs w:val="26"/>
        </w:rPr>
        <w:t xml:space="preserve"> Прове</w:t>
      </w:r>
      <w:r w:rsidR="001E5D74" w:rsidRPr="007B0F1B">
        <w:rPr>
          <w:rFonts w:ascii="Times New Roman" w:hAnsi="Times New Roman" w:cs="Times New Roman"/>
          <w:sz w:val="26"/>
          <w:szCs w:val="26"/>
        </w:rPr>
        <w:t>д</w:t>
      </w:r>
      <w:r w:rsidR="001E5D74">
        <w:rPr>
          <w:rFonts w:ascii="Times New Roman" w:hAnsi="Times New Roman" w:cs="Times New Roman"/>
          <w:sz w:val="26"/>
          <w:szCs w:val="26"/>
        </w:rPr>
        <w:t>ение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обследовани</w:t>
      </w:r>
      <w:r w:rsidR="001E5D74">
        <w:rPr>
          <w:rFonts w:ascii="Times New Roman" w:hAnsi="Times New Roman" w:cs="Times New Roman"/>
          <w:sz w:val="26"/>
          <w:szCs w:val="26"/>
        </w:rPr>
        <w:t>я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условий жизни ребенка, а также лица (лиц), претендующего на его воспитание, пред</w:t>
      </w:r>
      <w:r w:rsidR="001E5D74">
        <w:rPr>
          <w:rFonts w:ascii="Times New Roman" w:hAnsi="Times New Roman" w:cs="Times New Roman"/>
          <w:sz w:val="26"/>
          <w:szCs w:val="26"/>
        </w:rPr>
        <w:t>о</w:t>
      </w:r>
      <w:r w:rsidR="001E5D74" w:rsidRPr="007B0F1B">
        <w:rPr>
          <w:rFonts w:ascii="Times New Roman" w:hAnsi="Times New Roman" w:cs="Times New Roman"/>
          <w:sz w:val="26"/>
          <w:szCs w:val="26"/>
        </w:rPr>
        <w:t>ставл</w:t>
      </w:r>
      <w:r w:rsidR="001E5D74">
        <w:rPr>
          <w:rFonts w:ascii="Times New Roman" w:hAnsi="Times New Roman" w:cs="Times New Roman"/>
          <w:sz w:val="26"/>
          <w:szCs w:val="26"/>
        </w:rPr>
        <w:t>ение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заключения в суд по спорам, связанным с воспитанием детей, разреш</w:t>
      </w:r>
      <w:r w:rsidR="001E5D74">
        <w:rPr>
          <w:rFonts w:ascii="Times New Roman" w:hAnsi="Times New Roman" w:cs="Times New Roman"/>
          <w:sz w:val="26"/>
          <w:szCs w:val="26"/>
        </w:rPr>
        <w:t>ение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спорны</w:t>
      </w:r>
      <w:r w:rsidR="001E5D74">
        <w:rPr>
          <w:rFonts w:ascii="Times New Roman" w:hAnsi="Times New Roman" w:cs="Times New Roman"/>
          <w:sz w:val="26"/>
          <w:szCs w:val="26"/>
        </w:rPr>
        <w:t>х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E5D74">
        <w:rPr>
          <w:rFonts w:ascii="Times New Roman" w:hAnsi="Times New Roman" w:cs="Times New Roman"/>
          <w:sz w:val="26"/>
          <w:szCs w:val="26"/>
        </w:rPr>
        <w:t>ов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между родителями (иными законными представителями) и родственниками о воспитании детей.</w:t>
      </w:r>
    </w:p>
    <w:p w:rsidR="001E5D74" w:rsidRPr="007B0F1B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="000142C2">
        <w:rPr>
          <w:rFonts w:ascii="Times New Roman" w:hAnsi="Times New Roman" w:cs="Times New Roman"/>
          <w:sz w:val="26"/>
          <w:szCs w:val="26"/>
        </w:rPr>
        <w:t>.1.24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Обращ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7B0F1B">
        <w:rPr>
          <w:rFonts w:ascii="Times New Roman" w:hAnsi="Times New Roman" w:cs="Times New Roman"/>
          <w:sz w:val="26"/>
          <w:szCs w:val="26"/>
        </w:rPr>
        <w:t xml:space="preserve"> в суд с исками о лишении родительских прав, ограничении </w:t>
      </w:r>
      <w:r w:rsidRPr="00A77F72">
        <w:rPr>
          <w:rFonts w:ascii="Times New Roman" w:hAnsi="Times New Roman" w:cs="Times New Roman"/>
          <w:sz w:val="26"/>
          <w:szCs w:val="26"/>
        </w:rPr>
        <w:t xml:space="preserve">родительских прав, о признании брака недействительным в случаях, предусмотренных </w:t>
      </w:r>
      <w:hyperlink r:id="rId6" w:history="1">
        <w:r w:rsidRPr="00A77F72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Семейным кодексом</w:t>
        </w:r>
      </w:hyperlink>
      <w:r w:rsidRPr="00A77F72">
        <w:rPr>
          <w:rFonts w:ascii="Times New Roman" w:hAnsi="Times New Roman" w:cs="Times New Roman"/>
          <w:sz w:val="26"/>
          <w:szCs w:val="26"/>
        </w:rPr>
        <w:t xml:space="preserve"> Российской Федерации, об отмене усыновления и другими исками и заявлениями о</w:t>
      </w:r>
      <w:r w:rsidRPr="007B0F1B">
        <w:rPr>
          <w:rFonts w:ascii="Times New Roman" w:hAnsi="Times New Roman" w:cs="Times New Roman"/>
          <w:sz w:val="26"/>
          <w:szCs w:val="26"/>
        </w:rPr>
        <w:t xml:space="preserve"> защите прав и охраняемых законом интересов несовершеннолетних; </w:t>
      </w:r>
      <w:r>
        <w:rPr>
          <w:rFonts w:ascii="Times New Roman" w:hAnsi="Times New Roman" w:cs="Times New Roman"/>
          <w:sz w:val="26"/>
          <w:szCs w:val="26"/>
        </w:rPr>
        <w:t xml:space="preserve">выдача </w:t>
      </w:r>
      <w:r w:rsidRPr="007B0F1B">
        <w:rPr>
          <w:rFonts w:ascii="Times New Roman" w:hAnsi="Times New Roman" w:cs="Times New Roman"/>
          <w:sz w:val="26"/>
          <w:szCs w:val="26"/>
        </w:rPr>
        <w:t>заключения и 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7B0F1B">
        <w:rPr>
          <w:rFonts w:ascii="Times New Roman" w:hAnsi="Times New Roman" w:cs="Times New Roman"/>
          <w:sz w:val="26"/>
          <w:szCs w:val="26"/>
        </w:rPr>
        <w:t xml:space="preserve"> в судебных заседаниях по данным вопросам в случаях, предусмотренных законодательством.</w:t>
      </w:r>
      <w:proofErr w:type="gramEnd"/>
    </w:p>
    <w:p w:rsidR="001E5D74" w:rsidRPr="007B0F1B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3.1.25</w:t>
      </w:r>
      <w:r w:rsidR="001E5D74">
        <w:rPr>
          <w:rFonts w:ascii="Times New Roman" w:hAnsi="Times New Roman" w:cs="Times New Roman"/>
          <w:sz w:val="26"/>
          <w:szCs w:val="26"/>
        </w:rPr>
        <w:t xml:space="preserve"> Выдача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</w:t>
      </w:r>
      <w:r w:rsidR="001E5D74">
        <w:rPr>
          <w:rFonts w:ascii="Times New Roman" w:hAnsi="Times New Roman" w:cs="Times New Roman"/>
          <w:sz w:val="26"/>
          <w:szCs w:val="26"/>
        </w:rPr>
        <w:t>разрешения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на установление отцовства в случаях, предусмотренных законодательством.</w:t>
      </w:r>
    </w:p>
    <w:p w:rsidR="001E5D74" w:rsidRPr="004C218D" w:rsidRDefault="001E5D74" w:rsidP="001E5D74">
      <w:pPr>
        <w:spacing w:line="240" w:lineRule="auto"/>
        <w:ind w:left="-180" w:hanging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</w:t>
      </w:r>
      <w:r w:rsidR="000142C2">
        <w:rPr>
          <w:rFonts w:ascii="Times New Roman" w:hAnsi="Times New Roman" w:cs="Times New Roman"/>
          <w:sz w:val="26"/>
          <w:szCs w:val="26"/>
        </w:rPr>
        <w:t>.1</w:t>
      </w:r>
      <w:r w:rsidR="000142C2" w:rsidRPr="004C218D">
        <w:rPr>
          <w:rFonts w:ascii="Times New Roman" w:hAnsi="Times New Roman" w:cs="Times New Roman"/>
          <w:sz w:val="26"/>
          <w:szCs w:val="26"/>
        </w:rPr>
        <w:t>.26</w:t>
      </w:r>
      <w:r w:rsidRPr="004C218D">
        <w:rPr>
          <w:rFonts w:ascii="Times New Roman" w:hAnsi="Times New Roman" w:cs="Times New Roman"/>
          <w:sz w:val="26"/>
          <w:szCs w:val="26"/>
        </w:rPr>
        <w:t xml:space="preserve"> Выдача разрешения на снятие детей-сирот и детей, оставшихся без попечения родителей, с регистрационного учета по месту жительства или месту пребывания.</w:t>
      </w:r>
    </w:p>
    <w:p w:rsidR="001E5D74" w:rsidRPr="004C218D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>3.</w:t>
      </w:r>
      <w:r w:rsidR="000142C2" w:rsidRPr="004C218D">
        <w:rPr>
          <w:rFonts w:ascii="Times New Roman" w:hAnsi="Times New Roman" w:cs="Times New Roman"/>
          <w:sz w:val="26"/>
          <w:szCs w:val="26"/>
        </w:rPr>
        <w:t>1.27</w:t>
      </w:r>
      <w:r w:rsidRPr="004C218D">
        <w:rPr>
          <w:rFonts w:ascii="Times New Roman" w:hAnsi="Times New Roman" w:cs="Times New Roman"/>
          <w:sz w:val="26"/>
          <w:szCs w:val="26"/>
        </w:rPr>
        <w:t xml:space="preserve"> Участие в исполнении судебных решений о передаче или отобрании детей в порядке, установленном Семейным кодексом Российской Федерации.</w:t>
      </w:r>
    </w:p>
    <w:p w:rsidR="001E5D74" w:rsidRPr="004C218D" w:rsidRDefault="001E5D74" w:rsidP="001E5D74">
      <w:pPr>
        <w:spacing w:line="240" w:lineRule="auto"/>
        <w:ind w:left="-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 xml:space="preserve">   3.</w:t>
      </w:r>
      <w:r w:rsidR="000142C2" w:rsidRPr="004C218D">
        <w:rPr>
          <w:rFonts w:ascii="Times New Roman" w:hAnsi="Times New Roman" w:cs="Times New Roman"/>
          <w:sz w:val="26"/>
          <w:szCs w:val="26"/>
        </w:rPr>
        <w:t>1</w:t>
      </w:r>
      <w:r w:rsidRPr="004C218D">
        <w:rPr>
          <w:rFonts w:ascii="Times New Roman" w:hAnsi="Times New Roman" w:cs="Times New Roman"/>
          <w:sz w:val="26"/>
          <w:szCs w:val="26"/>
        </w:rPr>
        <w:t>.</w:t>
      </w:r>
      <w:r w:rsidR="000142C2" w:rsidRPr="004C218D">
        <w:rPr>
          <w:rFonts w:ascii="Times New Roman" w:hAnsi="Times New Roman" w:cs="Times New Roman"/>
          <w:sz w:val="26"/>
          <w:szCs w:val="26"/>
        </w:rPr>
        <w:t>28</w:t>
      </w:r>
      <w:r w:rsidRPr="004C218D">
        <w:rPr>
          <w:rFonts w:ascii="Times New Roman" w:hAnsi="Times New Roman" w:cs="Times New Roman"/>
          <w:sz w:val="26"/>
          <w:szCs w:val="26"/>
        </w:rPr>
        <w:t xml:space="preserve"> Осуществление охраны интересов </w:t>
      </w:r>
      <w:proofErr w:type="spellStart"/>
      <w:r w:rsidRPr="004C218D">
        <w:rPr>
          <w:rFonts w:ascii="Times New Roman" w:hAnsi="Times New Roman" w:cs="Times New Roman"/>
          <w:sz w:val="26"/>
          <w:szCs w:val="26"/>
        </w:rPr>
        <w:t>неродившегося</w:t>
      </w:r>
      <w:proofErr w:type="spellEnd"/>
      <w:r w:rsidRPr="004C218D">
        <w:rPr>
          <w:rFonts w:ascii="Times New Roman" w:hAnsi="Times New Roman" w:cs="Times New Roman"/>
          <w:sz w:val="26"/>
          <w:szCs w:val="26"/>
        </w:rPr>
        <w:t xml:space="preserve"> наследника при разделе наследственного имущества.</w:t>
      </w:r>
    </w:p>
    <w:p w:rsidR="001E5D74" w:rsidRPr="004C218D" w:rsidRDefault="001E5D74" w:rsidP="001E5D74">
      <w:pPr>
        <w:tabs>
          <w:tab w:val="left" w:pos="567"/>
        </w:tabs>
        <w:spacing w:line="240" w:lineRule="auto"/>
        <w:ind w:left="-142" w:hanging="38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>3</w:t>
      </w:r>
      <w:r w:rsidR="000142C2" w:rsidRPr="004C218D">
        <w:rPr>
          <w:rFonts w:ascii="Times New Roman" w:hAnsi="Times New Roman" w:cs="Times New Roman"/>
          <w:sz w:val="26"/>
          <w:szCs w:val="26"/>
        </w:rPr>
        <w:t>.1</w:t>
      </w:r>
      <w:r w:rsidRPr="004C218D">
        <w:rPr>
          <w:rFonts w:ascii="Times New Roman" w:hAnsi="Times New Roman" w:cs="Times New Roman"/>
          <w:sz w:val="26"/>
          <w:szCs w:val="26"/>
        </w:rPr>
        <w:t>.</w:t>
      </w:r>
      <w:r w:rsidR="000142C2" w:rsidRPr="004C218D">
        <w:rPr>
          <w:rFonts w:ascii="Times New Roman" w:hAnsi="Times New Roman" w:cs="Times New Roman"/>
          <w:sz w:val="26"/>
          <w:szCs w:val="26"/>
        </w:rPr>
        <w:t>29</w:t>
      </w:r>
      <w:r w:rsidRPr="004C218D">
        <w:rPr>
          <w:rFonts w:ascii="Times New Roman" w:hAnsi="Times New Roman" w:cs="Times New Roman"/>
          <w:sz w:val="26"/>
          <w:szCs w:val="26"/>
        </w:rPr>
        <w:t xml:space="preserve"> Выдача разрешения на изменение фамилии и имени несовершеннолетним.</w:t>
      </w:r>
    </w:p>
    <w:p w:rsidR="001E5D74" w:rsidRPr="004C218D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>3.</w:t>
      </w:r>
      <w:r w:rsidR="000142C2" w:rsidRPr="004C218D">
        <w:rPr>
          <w:rFonts w:ascii="Times New Roman" w:hAnsi="Times New Roman" w:cs="Times New Roman"/>
          <w:sz w:val="26"/>
          <w:szCs w:val="26"/>
        </w:rPr>
        <w:t>1.</w:t>
      </w:r>
      <w:r w:rsidRPr="004C218D">
        <w:rPr>
          <w:rFonts w:ascii="Times New Roman" w:hAnsi="Times New Roman" w:cs="Times New Roman"/>
          <w:sz w:val="26"/>
          <w:szCs w:val="26"/>
        </w:rPr>
        <w:t>3</w:t>
      </w:r>
      <w:r w:rsidR="000142C2" w:rsidRPr="004C218D">
        <w:rPr>
          <w:rFonts w:ascii="Times New Roman" w:hAnsi="Times New Roman" w:cs="Times New Roman"/>
          <w:sz w:val="26"/>
          <w:szCs w:val="26"/>
        </w:rPr>
        <w:t>0</w:t>
      </w:r>
      <w:r w:rsidRPr="004C218D">
        <w:rPr>
          <w:rFonts w:ascii="Times New Roman" w:hAnsi="Times New Roman" w:cs="Times New Roman"/>
          <w:sz w:val="26"/>
          <w:szCs w:val="26"/>
        </w:rPr>
        <w:t xml:space="preserve"> Выполнение иных функций органов опеки и попечительства по осуществлению деятельности по опеке и попечительству в пределах своей компетенции в соответствии с действующим законодательством.</w:t>
      </w:r>
    </w:p>
    <w:p w:rsidR="005E631D" w:rsidRPr="004C218D" w:rsidRDefault="005E631D" w:rsidP="005E631D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218D">
        <w:rPr>
          <w:rFonts w:ascii="Times New Roman" w:hAnsi="Times New Roman" w:cs="Times New Roman"/>
          <w:b/>
          <w:bCs/>
          <w:sz w:val="26"/>
          <w:szCs w:val="26"/>
        </w:rPr>
        <w:t>Основными функциями в</w:t>
      </w:r>
      <w:r w:rsidR="0043136B" w:rsidRPr="004C218D">
        <w:rPr>
          <w:rFonts w:ascii="Times New Roman" w:hAnsi="Times New Roman" w:cs="Times New Roman"/>
          <w:b/>
          <w:bCs/>
          <w:sz w:val="26"/>
          <w:szCs w:val="26"/>
        </w:rPr>
        <w:t xml:space="preserve"> отношении </w:t>
      </w:r>
      <w:r w:rsidRPr="004C218D">
        <w:rPr>
          <w:rFonts w:ascii="Times New Roman" w:hAnsi="Times New Roman" w:cs="Times New Roman"/>
          <w:b/>
          <w:bCs/>
          <w:sz w:val="26"/>
          <w:szCs w:val="26"/>
        </w:rPr>
        <w:t xml:space="preserve">совершеннолетних граждан являются:  </w:t>
      </w:r>
    </w:p>
    <w:p w:rsidR="001E5D74" w:rsidRPr="004C218D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 xml:space="preserve">3.2.1 </w:t>
      </w:r>
      <w:r w:rsidR="001E5D74" w:rsidRPr="004C218D">
        <w:rPr>
          <w:rFonts w:ascii="Times New Roman" w:hAnsi="Times New Roman" w:cs="Times New Roman"/>
          <w:sz w:val="26"/>
          <w:szCs w:val="26"/>
        </w:rPr>
        <w:t xml:space="preserve"> Выявление и учет граждан, нуждающихся в установлении над ними опеки или попечительства;</w:t>
      </w:r>
    </w:p>
    <w:p w:rsidR="001E5D74" w:rsidRPr="004C218D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>3.2.2</w:t>
      </w:r>
      <w:r w:rsidR="001E5D74" w:rsidRPr="004C218D">
        <w:rPr>
          <w:rFonts w:ascii="Times New Roman" w:hAnsi="Times New Roman" w:cs="Times New Roman"/>
          <w:sz w:val="26"/>
          <w:szCs w:val="26"/>
        </w:rPr>
        <w:t xml:space="preserve">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1E5D74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4C218D">
        <w:rPr>
          <w:rFonts w:ascii="Times New Roman" w:hAnsi="Times New Roman" w:cs="Times New Roman"/>
          <w:sz w:val="26"/>
          <w:szCs w:val="26"/>
        </w:rPr>
        <w:t>3.</w:t>
      </w:r>
      <w:r w:rsidR="005E631D" w:rsidRPr="004C218D">
        <w:rPr>
          <w:rFonts w:ascii="Times New Roman" w:hAnsi="Times New Roman" w:cs="Times New Roman"/>
          <w:sz w:val="26"/>
          <w:szCs w:val="26"/>
        </w:rPr>
        <w:t>2.3</w:t>
      </w:r>
      <w:r w:rsidRPr="004C218D">
        <w:rPr>
          <w:rFonts w:ascii="Times New Roman" w:hAnsi="Times New Roman" w:cs="Times New Roman"/>
          <w:sz w:val="26"/>
          <w:szCs w:val="26"/>
        </w:rPr>
        <w:t xml:space="preserve"> </w:t>
      </w:r>
      <w:r w:rsidR="009633AD" w:rsidRPr="004C218D">
        <w:rPr>
          <w:rFonts w:ascii="Times New Roman" w:hAnsi="Times New Roman" w:cs="Times New Roman"/>
          <w:sz w:val="26"/>
          <w:szCs w:val="26"/>
        </w:rPr>
        <w:t xml:space="preserve">Подготовка проекта об установлении либо прекращении </w:t>
      </w:r>
      <w:r w:rsidRPr="004C218D">
        <w:rPr>
          <w:rFonts w:ascii="Times New Roman" w:hAnsi="Times New Roman" w:cs="Times New Roman"/>
          <w:sz w:val="26"/>
          <w:szCs w:val="26"/>
        </w:rPr>
        <w:t>опеки или попечительства в отношении совершеннолетних</w:t>
      </w:r>
      <w:r w:rsidRPr="007B0F1B">
        <w:rPr>
          <w:rFonts w:ascii="Times New Roman" w:hAnsi="Times New Roman" w:cs="Times New Roman"/>
          <w:sz w:val="26"/>
          <w:szCs w:val="26"/>
        </w:rPr>
        <w:t xml:space="preserve"> недееспособных граждан и граждан, ограниченных в дееспособности, а также</w:t>
      </w:r>
      <w:r w:rsidR="009633AD">
        <w:rPr>
          <w:rFonts w:ascii="Times New Roman" w:hAnsi="Times New Roman" w:cs="Times New Roman"/>
          <w:sz w:val="26"/>
          <w:szCs w:val="26"/>
        </w:rPr>
        <w:t xml:space="preserve"> подготовка проекта об  освобождении или отстранении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опекунов или попечителей от исполнения ими своих обязанностей в случаях, предусмотренных законодательством;</w:t>
      </w:r>
    </w:p>
    <w:p w:rsidR="001E5D74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</w:t>
      </w:r>
      <w:r w:rsidR="001E5D74">
        <w:rPr>
          <w:rFonts w:ascii="Times New Roman" w:hAnsi="Times New Roman" w:cs="Times New Roman"/>
          <w:sz w:val="26"/>
          <w:szCs w:val="26"/>
        </w:rPr>
        <w:t xml:space="preserve"> </w:t>
      </w:r>
      <w:r w:rsidR="009633AD">
        <w:rPr>
          <w:rFonts w:ascii="Times New Roman" w:hAnsi="Times New Roman" w:cs="Times New Roman"/>
          <w:sz w:val="26"/>
          <w:szCs w:val="26"/>
        </w:rPr>
        <w:t xml:space="preserve">Подготовка договора </w:t>
      </w:r>
      <w:r w:rsidR="001E5D74" w:rsidRPr="007B0F1B">
        <w:rPr>
          <w:rFonts w:ascii="Times New Roman" w:hAnsi="Times New Roman" w:cs="Times New Roman"/>
          <w:sz w:val="26"/>
          <w:szCs w:val="26"/>
        </w:rPr>
        <w:t>об осуществлении опеки или попечительства на возмездных условиях</w:t>
      </w:r>
      <w:r w:rsidR="009633AD">
        <w:rPr>
          <w:rFonts w:ascii="Times New Roman" w:hAnsi="Times New Roman" w:cs="Times New Roman"/>
          <w:sz w:val="26"/>
          <w:szCs w:val="26"/>
        </w:rPr>
        <w:t xml:space="preserve"> для заключения его </w:t>
      </w:r>
      <w:r w:rsidR="009633AD" w:rsidRPr="009633AD">
        <w:rPr>
          <w:rFonts w:ascii="Times New Roman" w:hAnsi="Times New Roman" w:cs="Times New Roman"/>
          <w:sz w:val="26"/>
          <w:szCs w:val="26"/>
        </w:rPr>
        <w:t xml:space="preserve"> </w:t>
      </w:r>
      <w:r w:rsidR="009633AD" w:rsidRPr="007B0F1B">
        <w:rPr>
          <w:rFonts w:ascii="Times New Roman" w:hAnsi="Times New Roman" w:cs="Times New Roman"/>
          <w:sz w:val="26"/>
          <w:szCs w:val="26"/>
        </w:rPr>
        <w:t>с опекуном или попечителем</w:t>
      </w:r>
      <w:r w:rsidR="001E5D74" w:rsidRPr="007B0F1B">
        <w:rPr>
          <w:rFonts w:ascii="Times New Roman" w:hAnsi="Times New Roman" w:cs="Times New Roman"/>
          <w:sz w:val="26"/>
          <w:szCs w:val="26"/>
        </w:rPr>
        <w:t>;</w:t>
      </w:r>
    </w:p>
    <w:p w:rsidR="001E5D74" w:rsidRDefault="005E631D" w:rsidP="001E5D74">
      <w:pPr>
        <w:tabs>
          <w:tab w:val="left" w:pos="360"/>
          <w:tab w:val="left" w:pos="540"/>
          <w:tab w:val="left" w:pos="90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</w:t>
      </w:r>
      <w:r w:rsidR="001E5D74">
        <w:rPr>
          <w:rFonts w:ascii="Times New Roman" w:hAnsi="Times New Roman" w:cs="Times New Roman"/>
          <w:sz w:val="26"/>
          <w:szCs w:val="26"/>
        </w:rPr>
        <w:t xml:space="preserve"> О</w:t>
      </w:r>
      <w:r w:rsidR="001E5D74" w:rsidRPr="007B0F1B">
        <w:rPr>
          <w:rFonts w:ascii="Times New Roman" w:hAnsi="Times New Roman" w:cs="Times New Roman"/>
          <w:sz w:val="26"/>
          <w:szCs w:val="26"/>
        </w:rPr>
        <w:t>существление надзора за деятельностью опекунов и попечителей совершеннолетних недееспособных граждан и граждан, ограниченных в дееспособности;</w:t>
      </w:r>
    </w:p>
    <w:p w:rsidR="001E5D74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</w:t>
      </w:r>
      <w:r w:rsidR="001E5D74">
        <w:rPr>
          <w:rFonts w:ascii="Times New Roman" w:hAnsi="Times New Roman" w:cs="Times New Roman"/>
          <w:sz w:val="26"/>
          <w:szCs w:val="26"/>
        </w:rPr>
        <w:t xml:space="preserve"> </w:t>
      </w:r>
      <w:r w:rsidR="009633AD">
        <w:rPr>
          <w:rFonts w:ascii="Times New Roman" w:hAnsi="Times New Roman" w:cs="Times New Roman"/>
          <w:sz w:val="26"/>
          <w:szCs w:val="26"/>
        </w:rPr>
        <w:t xml:space="preserve">Подготовка разрешений </w:t>
      </w:r>
      <w:r w:rsidR="001E5D74" w:rsidRPr="007B0F1B">
        <w:rPr>
          <w:rFonts w:ascii="Times New Roman" w:hAnsi="Times New Roman" w:cs="Times New Roman"/>
          <w:sz w:val="26"/>
          <w:szCs w:val="26"/>
        </w:rPr>
        <w:t>на совершение сделок с имуществом совершеннолетних недееспособных граждан</w:t>
      </w:r>
      <w:r w:rsidR="009633AD" w:rsidRPr="009633AD">
        <w:rPr>
          <w:rFonts w:ascii="Times New Roman" w:hAnsi="Times New Roman" w:cs="Times New Roman"/>
          <w:sz w:val="26"/>
          <w:szCs w:val="26"/>
        </w:rPr>
        <w:t xml:space="preserve"> </w:t>
      </w:r>
      <w:r w:rsidR="009633AD">
        <w:rPr>
          <w:rFonts w:ascii="Times New Roman" w:hAnsi="Times New Roman" w:cs="Times New Roman"/>
          <w:sz w:val="26"/>
          <w:szCs w:val="26"/>
        </w:rPr>
        <w:t>В</w:t>
      </w:r>
      <w:r w:rsidR="009633AD" w:rsidRPr="007B0F1B">
        <w:rPr>
          <w:rFonts w:ascii="Times New Roman" w:hAnsi="Times New Roman" w:cs="Times New Roman"/>
          <w:sz w:val="26"/>
          <w:szCs w:val="26"/>
        </w:rPr>
        <w:t>ыдача в соответствии с законодательством</w:t>
      </w:r>
      <w:r w:rsidR="001E5D74" w:rsidRPr="007B0F1B">
        <w:rPr>
          <w:rFonts w:ascii="Times New Roman" w:hAnsi="Times New Roman" w:cs="Times New Roman"/>
          <w:sz w:val="26"/>
          <w:szCs w:val="26"/>
        </w:rPr>
        <w:t>;</w:t>
      </w:r>
    </w:p>
    <w:p w:rsidR="001E5D74" w:rsidRPr="00DE082D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3.2.7</w:t>
      </w:r>
      <w:r w:rsidR="001E5D74">
        <w:rPr>
          <w:rFonts w:ascii="Times New Roman" w:hAnsi="Times New Roman" w:cs="Times New Roman"/>
          <w:sz w:val="26"/>
          <w:szCs w:val="26"/>
        </w:rPr>
        <w:t xml:space="preserve"> З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аключение договоров </w:t>
      </w:r>
      <w:r w:rsidR="001E5D74" w:rsidRPr="00DE082D">
        <w:rPr>
          <w:rFonts w:ascii="Times New Roman" w:hAnsi="Times New Roman" w:cs="Times New Roman"/>
          <w:sz w:val="26"/>
          <w:szCs w:val="26"/>
        </w:rPr>
        <w:t xml:space="preserve">доверительного управления имуществом недееспособных совершеннолетних граждан в соответствии со </w:t>
      </w:r>
      <w:hyperlink r:id="rId7" w:history="1">
        <w:r w:rsidR="001E5D74" w:rsidRPr="00DE082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статьей 38</w:t>
        </w:r>
      </w:hyperlink>
      <w:r w:rsidR="001E5D74" w:rsidRPr="00DE082D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Федерации;</w:t>
      </w:r>
    </w:p>
    <w:p w:rsidR="001E5D74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3.2.8</w:t>
      </w:r>
      <w:r w:rsidR="001E5D74">
        <w:rPr>
          <w:rFonts w:ascii="Times New Roman" w:hAnsi="Times New Roman" w:cs="Times New Roman"/>
          <w:sz w:val="26"/>
          <w:szCs w:val="26"/>
        </w:rPr>
        <w:t xml:space="preserve"> О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proofErr w:type="gramStart"/>
      <w:r w:rsidR="001E5D74" w:rsidRPr="007B0F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E5D74" w:rsidRPr="007B0F1B">
        <w:rPr>
          <w:rFonts w:ascii="Times New Roman" w:hAnsi="Times New Roman" w:cs="Times New Roman"/>
          <w:sz w:val="26"/>
          <w:szCs w:val="26"/>
        </w:rPr>
        <w:t xml:space="preserve"> сохранностью имущества и управлением имуществом совершеннолетних недееспособных граждан в соответствии с законодательством;</w:t>
      </w:r>
    </w:p>
    <w:p w:rsidR="001E5D74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3.2.9</w:t>
      </w:r>
      <w:r w:rsidR="001E5D74">
        <w:rPr>
          <w:rFonts w:ascii="Times New Roman" w:hAnsi="Times New Roman" w:cs="Times New Roman"/>
          <w:sz w:val="26"/>
          <w:szCs w:val="26"/>
        </w:rPr>
        <w:t xml:space="preserve"> П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редставление законных интересов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</w:t>
      </w:r>
      <w:r w:rsidR="001E5D74" w:rsidRPr="007B0F1B">
        <w:rPr>
          <w:rFonts w:ascii="Times New Roman" w:hAnsi="Times New Roman" w:cs="Times New Roman"/>
          <w:sz w:val="26"/>
          <w:szCs w:val="26"/>
        </w:rPr>
        <w:lastRenderedPageBreak/>
        <w:t>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1E5D74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3.2.10</w:t>
      </w:r>
      <w:r w:rsidR="001E5D74">
        <w:rPr>
          <w:rFonts w:ascii="Times New Roman" w:hAnsi="Times New Roman" w:cs="Times New Roman"/>
          <w:sz w:val="26"/>
          <w:szCs w:val="26"/>
        </w:rPr>
        <w:t xml:space="preserve"> П</w:t>
      </w:r>
      <w:r w:rsidR="001E5D74" w:rsidRPr="007B0F1B">
        <w:rPr>
          <w:rFonts w:ascii="Times New Roman" w:hAnsi="Times New Roman" w:cs="Times New Roman"/>
          <w:sz w:val="26"/>
          <w:szCs w:val="26"/>
        </w:rPr>
        <w:t>одбор, учет и подготовка в порядке, определенном законодательством, граждан, выразивших желание стать опекунами или попечителями в отношении совершеннолетних недееспособных граждан и граждан, ограниченных в дееспособности;</w:t>
      </w:r>
    </w:p>
    <w:p w:rsidR="001E5D74" w:rsidRPr="007B0F1B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3.2.11</w:t>
      </w:r>
      <w:r w:rsidR="001E5D74">
        <w:rPr>
          <w:rFonts w:ascii="Times New Roman" w:hAnsi="Times New Roman" w:cs="Times New Roman"/>
          <w:sz w:val="26"/>
          <w:szCs w:val="26"/>
        </w:rPr>
        <w:t xml:space="preserve"> О</w:t>
      </w:r>
      <w:r w:rsidR="001E5D74" w:rsidRPr="007B0F1B">
        <w:rPr>
          <w:rFonts w:ascii="Times New Roman" w:hAnsi="Times New Roman" w:cs="Times New Roman"/>
          <w:sz w:val="26"/>
          <w:szCs w:val="26"/>
        </w:rPr>
        <w:t>казание в рамках своей компетенции помощи гражданам, признанным судом недееспособными (ограниченными судом в дееспособности), до установления опеки (попечительства);</w:t>
      </w:r>
    </w:p>
    <w:p w:rsidR="001E5D74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3.2.12</w:t>
      </w:r>
      <w:r w:rsidR="001E5D74">
        <w:rPr>
          <w:rFonts w:ascii="Times New Roman" w:hAnsi="Times New Roman" w:cs="Times New Roman"/>
          <w:sz w:val="26"/>
          <w:szCs w:val="26"/>
        </w:rPr>
        <w:t xml:space="preserve"> У</w:t>
      </w:r>
      <w:r w:rsidR="001E5D74" w:rsidRPr="007B0F1B">
        <w:rPr>
          <w:rFonts w:ascii="Times New Roman" w:hAnsi="Times New Roman" w:cs="Times New Roman"/>
          <w:sz w:val="26"/>
          <w:szCs w:val="26"/>
        </w:rPr>
        <w:t>стройство совершеннолетних недееспособных граждан в психоневрологические учреждения для социального обеспечения (психоневрологические интернаты);</w:t>
      </w:r>
    </w:p>
    <w:p w:rsidR="001E5D74" w:rsidRPr="007B0F1B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3.2.13 </w:t>
      </w:r>
      <w:r w:rsidR="001E5D74">
        <w:rPr>
          <w:rFonts w:ascii="Times New Roman" w:hAnsi="Times New Roman" w:cs="Times New Roman"/>
          <w:sz w:val="26"/>
          <w:szCs w:val="26"/>
        </w:rPr>
        <w:t>Подготовка проектов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решений о помещении совершеннолетних недееспособных граждан в психоневрологические учреждения для социального обеспечения в случаях, предусмотренных законодательством;</w:t>
      </w:r>
    </w:p>
    <w:p w:rsidR="001E5D74" w:rsidRPr="00990DA6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90DA6">
        <w:rPr>
          <w:rFonts w:ascii="Times New Roman" w:hAnsi="Times New Roman" w:cs="Times New Roman"/>
          <w:sz w:val="26"/>
          <w:szCs w:val="26"/>
        </w:rPr>
        <w:t>.2.14</w:t>
      </w:r>
      <w:r w:rsidR="001E5D74" w:rsidRPr="00990DA6">
        <w:rPr>
          <w:rFonts w:ascii="Times New Roman" w:hAnsi="Times New Roman" w:cs="Times New Roman"/>
          <w:sz w:val="26"/>
          <w:szCs w:val="26"/>
        </w:rPr>
        <w:t xml:space="preserve"> Подготовка проектов решений о взимании платы за стационарное социальное обслуживание с совершеннолетних недееспособных граждан, помещенных в психоневрологические учреждения для социального обеспечения;</w:t>
      </w:r>
    </w:p>
    <w:p w:rsidR="001E5D74" w:rsidRPr="00990DA6" w:rsidRDefault="005E631D" w:rsidP="001E5D74">
      <w:pPr>
        <w:spacing w:line="240" w:lineRule="auto"/>
        <w:ind w:left="-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990DA6">
        <w:rPr>
          <w:rFonts w:ascii="Times New Roman" w:hAnsi="Times New Roman" w:cs="Times New Roman"/>
          <w:sz w:val="26"/>
          <w:szCs w:val="26"/>
        </w:rPr>
        <w:t xml:space="preserve">   3.2.15</w:t>
      </w:r>
      <w:r w:rsidR="001E5D74" w:rsidRPr="00990DA6">
        <w:rPr>
          <w:rFonts w:ascii="Times New Roman" w:hAnsi="Times New Roman" w:cs="Times New Roman"/>
          <w:sz w:val="26"/>
          <w:szCs w:val="26"/>
        </w:rPr>
        <w:t xml:space="preserve"> Устройство в стационарные учреждения социального обслуживания совершеннолетних дееспособных лиц, которые по состоянию здоровья не способны осуществлять и защищать свои права;</w:t>
      </w:r>
    </w:p>
    <w:p w:rsidR="001E5D74" w:rsidRPr="00990DA6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990DA6">
        <w:rPr>
          <w:rFonts w:ascii="Times New Roman" w:hAnsi="Times New Roman" w:cs="Times New Roman"/>
          <w:sz w:val="26"/>
          <w:szCs w:val="26"/>
        </w:rPr>
        <w:t xml:space="preserve">3.2.16 </w:t>
      </w:r>
      <w:r w:rsidR="001E5D74" w:rsidRPr="00990DA6">
        <w:rPr>
          <w:rFonts w:ascii="Times New Roman" w:hAnsi="Times New Roman" w:cs="Times New Roman"/>
          <w:sz w:val="26"/>
          <w:szCs w:val="26"/>
        </w:rPr>
        <w:t>Участие в комиссиях по расходованию средств недееспособных граждан, создаваемых в стационарных учреждениях социального обслуживания;</w:t>
      </w:r>
    </w:p>
    <w:p w:rsidR="001E5D74" w:rsidRPr="00A935F3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990DA6">
        <w:rPr>
          <w:rFonts w:ascii="Times New Roman" w:hAnsi="Times New Roman" w:cs="Times New Roman"/>
          <w:sz w:val="26"/>
          <w:szCs w:val="26"/>
        </w:rPr>
        <w:t>3.2.17</w:t>
      </w:r>
      <w:r w:rsidR="001E5D74" w:rsidRPr="00990DA6">
        <w:rPr>
          <w:rFonts w:ascii="Times New Roman" w:hAnsi="Times New Roman" w:cs="Times New Roman"/>
          <w:sz w:val="26"/>
          <w:szCs w:val="26"/>
        </w:rPr>
        <w:t xml:space="preserve"> Выявление совершеннолетних дееспособных лиц, которые по состоянию здоровья не </w:t>
      </w:r>
      <w:r w:rsidR="001E5D74" w:rsidRPr="00A935F3">
        <w:rPr>
          <w:rFonts w:ascii="Times New Roman" w:hAnsi="Times New Roman" w:cs="Times New Roman"/>
          <w:sz w:val="26"/>
          <w:szCs w:val="26"/>
        </w:rPr>
        <w:t>могут осуществлять и защищать свои права и нуждаются в установлении патронажа;</w:t>
      </w:r>
    </w:p>
    <w:p w:rsidR="001E5D74" w:rsidRPr="00A935F3" w:rsidRDefault="001E5D74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A935F3">
        <w:rPr>
          <w:rFonts w:ascii="Times New Roman" w:hAnsi="Times New Roman" w:cs="Times New Roman"/>
          <w:sz w:val="26"/>
          <w:szCs w:val="26"/>
        </w:rPr>
        <w:t>3.</w:t>
      </w:r>
      <w:r w:rsidR="005E631D" w:rsidRPr="00A935F3">
        <w:rPr>
          <w:rFonts w:ascii="Times New Roman" w:hAnsi="Times New Roman" w:cs="Times New Roman"/>
          <w:sz w:val="26"/>
          <w:szCs w:val="26"/>
        </w:rPr>
        <w:t>2.18</w:t>
      </w:r>
      <w:r w:rsidRPr="00A935F3">
        <w:rPr>
          <w:rFonts w:ascii="Times New Roman" w:hAnsi="Times New Roman" w:cs="Times New Roman"/>
          <w:sz w:val="26"/>
          <w:szCs w:val="26"/>
        </w:rPr>
        <w:t xml:space="preserve">  Подбор и назначение лиц, способных исполнять обязанности помощников в отношении совершеннолетних дееспособных лиц, которые по состоянию здоровья не могут осуществлять и защищать свои права и нуждаются в установлении патронажа;</w:t>
      </w:r>
    </w:p>
    <w:p w:rsidR="001E5D74" w:rsidRPr="00A935F3" w:rsidRDefault="005E631D" w:rsidP="001E5D74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A935F3">
        <w:rPr>
          <w:rFonts w:ascii="Times New Roman" w:hAnsi="Times New Roman" w:cs="Times New Roman"/>
          <w:sz w:val="26"/>
          <w:szCs w:val="26"/>
        </w:rPr>
        <w:t>3.2.19</w:t>
      </w:r>
      <w:r w:rsidR="001E5D74" w:rsidRPr="00A935F3">
        <w:rPr>
          <w:rFonts w:ascii="Times New Roman" w:hAnsi="Times New Roman" w:cs="Times New Roman"/>
          <w:sz w:val="26"/>
          <w:szCs w:val="26"/>
        </w:rPr>
        <w:t xml:space="preserve"> Установление патронажа над совершеннолетними дееспособными гражданами, которые по состоянию здоровья не могут самостоятельно защищать свои права, их учет;</w:t>
      </w:r>
    </w:p>
    <w:p w:rsidR="001E5D74" w:rsidRPr="00A935F3" w:rsidRDefault="00A56E5A" w:rsidP="00910051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A935F3">
        <w:rPr>
          <w:rFonts w:ascii="Times New Roman" w:hAnsi="Times New Roman" w:cs="Times New Roman"/>
          <w:sz w:val="26"/>
          <w:szCs w:val="26"/>
        </w:rPr>
        <w:t xml:space="preserve">3.2.20 </w:t>
      </w:r>
      <w:r w:rsidR="001E5D74" w:rsidRPr="00A935F3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="001E5D74" w:rsidRPr="00A935F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E5D74" w:rsidRPr="00A935F3">
        <w:rPr>
          <w:rFonts w:ascii="Times New Roman" w:hAnsi="Times New Roman" w:cs="Times New Roman"/>
          <w:sz w:val="26"/>
          <w:szCs w:val="26"/>
        </w:rPr>
        <w:t xml:space="preserve"> исполнением помощниками совершеннолетних дееспособных граждан, находящихся под патронажем, своих обязанностей;</w:t>
      </w:r>
    </w:p>
    <w:p w:rsidR="00910051" w:rsidRPr="00A935F3" w:rsidRDefault="00910051" w:rsidP="00910051">
      <w:pPr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A935F3">
        <w:rPr>
          <w:rFonts w:ascii="Times New Roman" w:hAnsi="Times New Roman" w:cs="Times New Roman"/>
          <w:sz w:val="26"/>
          <w:szCs w:val="26"/>
        </w:rPr>
        <w:t>3.2.21</w:t>
      </w:r>
      <w:proofErr w:type="gramStart"/>
      <w:r w:rsidR="001E5D74" w:rsidRPr="00A935F3">
        <w:rPr>
          <w:rFonts w:ascii="Times New Roman" w:hAnsi="Times New Roman" w:cs="Times New Roman"/>
          <w:sz w:val="26"/>
          <w:szCs w:val="26"/>
        </w:rPr>
        <w:t xml:space="preserve"> </w:t>
      </w:r>
      <w:r w:rsidRPr="00A935F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935F3">
        <w:rPr>
          <w:rFonts w:ascii="Times New Roman" w:hAnsi="Times New Roman" w:cs="Times New Roman"/>
          <w:sz w:val="26"/>
          <w:szCs w:val="26"/>
        </w:rPr>
        <w:t>частвует в образовании патронатных семей для граждан пожилого возраста и инвалидов;</w:t>
      </w:r>
    </w:p>
    <w:p w:rsidR="0033258B" w:rsidRPr="007B0F1B" w:rsidRDefault="001E5D74" w:rsidP="00C01D21">
      <w:pPr>
        <w:spacing w:line="240" w:lineRule="auto"/>
        <w:ind w:left="-180" w:hanging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10051">
        <w:rPr>
          <w:rFonts w:ascii="Times New Roman" w:hAnsi="Times New Roman" w:cs="Times New Roman"/>
          <w:sz w:val="26"/>
          <w:szCs w:val="26"/>
        </w:rPr>
        <w:t xml:space="preserve">3.2.22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B0F1B">
        <w:rPr>
          <w:rFonts w:ascii="Times New Roman" w:hAnsi="Times New Roman" w:cs="Times New Roman"/>
          <w:sz w:val="26"/>
          <w:szCs w:val="26"/>
        </w:rPr>
        <w:t xml:space="preserve">ыполнение иных </w:t>
      </w:r>
      <w:r>
        <w:rPr>
          <w:rFonts w:ascii="Times New Roman" w:hAnsi="Times New Roman" w:cs="Times New Roman"/>
          <w:sz w:val="26"/>
          <w:szCs w:val="26"/>
        </w:rPr>
        <w:t>функций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органов опеки и попечительства по осуществлению деятельности по опеке и попечительству в пределах своей компетенции в соответствии с действующим законодательством.</w:t>
      </w:r>
    </w:p>
    <w:p w:rsidR="001E5D74" w:rsidRPr="007B0F1B" w:rsidRDefault="001E5D74" w:rsidP="00024504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F1B">
        <w:rPr>
          <w:rFonts w:ascii="Times New Roman" w:hAnsi="Times New Roman" w:cs="Times New Roman"/>
          <w:b/>
          <w:bCs/>
          <w:sz w:val="26"/>
          <w:szCs w:val="26"/>
        </w:rPr>
        <w:t>Права</w:t>
      </w:r>
    </w:p>
    <w:p w:rsidR="001E5D74" w:rsidRPr="007B0F1B" w:rsidRDefault="001E5D74" w:rsidP="001E5D74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Отдел для осуществления своих </w:t>
      </w:r>
      <w:r>
        <w:rPr>
          <w:rFonts w:ascii="Times New Roman" w:hAnsi="Times New Roman" w:cs="Times New Roman"/>
          <w:sz w:val="26"/>
          <w:szCs w:val="26"/>
        </w:rPr>
        <w:t>полномочий</w:t>
      </w:r>
      <w:r w:rsidRPr="007B0F1B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lastRenderedPageBreak/>
        <w:t>Запрашивать и получать в установленном действ</w:t>
      </w:r>
      <w:r>
        <w:rPr>
          <w:rFonts w:ascii="Times New Roman" w:hAnsi="Times New Roman" w:cs="Times New Roman"/>
          <w:sz w:val="26"/>
          <w:szCs w:val="26"/>
        </w:rPr>
        <w:t xml:space="preserve">ующим законодательством порядке </w:t>
      </w:r>
      <w:r w:rsidRPr="007B0F1B">
        <w:rPr>
          <w:rFonts w:ascii="Times New Roman" w:hAnsi="Times New Roman" w:cs="Times New Roman"/>
          <w:sz w:val="26"/>
          <w:szCs w:val="26"/>
        </w:rPr>
        <w:t>от исполнительных органов государственной</w:t>
      </w:r>
      <w:r w:rsidR="005E631D">
        <w:rPr>
          <w:rFonts w:ascii="Times New Roman" w:hAnsi="Times New Roman" w:cs="Times New Roman"/>
          <w:sz w:val="26"/>
          <w:szCs w:val="26"/>
        </w:rPr>
        <w:t xml:space="preserve"> власти</w:t>
      </w:r>
      <w:r w:rsidRPr="007B0F1B">
        <w:rPr>
          <w:rFonts w:ascii="Times New Roman" w:hAnsi="Times New Roman" w:cs="Times New Roman"/>
          <w:sz w:val="26"/>
          <w:szCs w:val="26"/>
        </w:rPr>
        <w:t xml:space="preserve"> и </w:t>
      </w:r>
      <w:r w:rsidR="005E631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B0F1B">
        <w:rPr>
          <w:rFonts w:ascii="Times New Roman" w:hAnsi="Times New Roman" w:cs="Times New Roman"/>
          <w:sz w:val="26"/>
          <w:szCs w:val="26"/>
        </w:rPr>
        <w:t xml:space="preserve"> предприятий, учреждений, организаций различных форм собственности материалы, необходимые для работы отдела.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Давать разъяснения по вопросам, отнесенным к компетенции Отдела, рассматривать обращения, заявления и жалобы граждан по указанным вопросам и принимать по ним необходимые меры.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>Рассматривать в установленном законодательством порядке письма, заявления, жалобы граждан, вести прием граждан по личным вопросам, обеспечивать выполнение их обоснованных просьб и законных требований.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Вносить Главе администрации муниципального района «Медынский район» предложения по вопросам, относящимся к </w:t>
      </w:r>
      <w:r>
        <w:rPr>
          <w:rFonts w:ascii="Times New Roman" w:hAnsi="Times New Roman" w:cs="Times New Roman"/>
          <w:sz w:val="26"/>
          <w:szCs w:val="26"/>
        </w:rPr>
        <w:t>полномочиям О</w:t>
      </w:r>
      <w:r w:rsidRPr="007B0F1B">
        <w:rPr>
          <w:rFonts w:ascii="Times New Roman" w:hAnsi="Times New Roman" w:cs="Times New Roman"/>
          <w:sz w:val="26"/>
          <w:szCs w:val="26"/>
        </w:rPr>
        <w:t>тдела.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Готовить проекты постановлений и распоряжений администрации муниципального района «Медынский район» по вопросам, относящимся к </w:t>
      </w:r>
      <w:r>
        <w:rPr>
          <w:rFonts w:ascii="Times New Roman" w:hAnsi="Times New Roman" w:cs="Times New Roman"/>
          <w:sz w:val="26"/>
          <w:szCs w:val="26"/>
        </w:rPr>
        <w:t>полномочиям О</w:t>
      </w:r>
      <w:r w:rsidRPr="007B0F1B">
        <w:rPr>
          <w:rFonts w:ascii="Times New Roman" w:hAnsi="Times New Roman" w:cs="Times New Roman"/>
          <w:sz w:val="26"/>
          <w:szCs w:val="26"/>
        </w:rPr>
        <w:t>тдела.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Проводить совещания и семинары по вопросам, входящим в компетенцию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7B0F1B">
        <w:rPr>
          <w:rFonts w:ascii="Times New Roman" w:hAnsi="Times New Roman" w:cs="Times New Roman"/>
          <w:sz w:val="26"/>
          <w:szCs w:val="26"/>
        </w:rPr>
        <w:t xml:space="preserve"> с приглашением руководителей и специалистов заинтересованных организаций и предприятий.</w:t>
      </w:r>
    </w:p>
    <w:p w:rsidR="001E5D74" w:rsidRPr="007B0F1B" w:rsidRDefault="001E5D74" w:rsidP="004F4002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hanging="632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законодательством.</w:t>
      </w:r>
    </w:p>
    <w:p w:rsidR="001E5D74" w:rsidRPr="007B0F1B" w:rsidRDefault="001E5D74" w:rsidP="00024504">
      <w:pPr>
        <w:pStyle w:val="a3"/>
        <w:numPr>
          <w:ilvl w:val="0"/>
          <w:numId w:val="6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F1B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деятельности</w:t>
      </w:r>
      <w:r w:rsidR="005E631D">
        <w:rPr>
          <w:rFonts w:ascii="Times New Roman" w:hAnsi="Times New Roman" w:cs="Times New Roman"/>
          <w:b/>
          <w:bCs/>
          <w:sz w:val="26"/>
          <w:szCs w:val="26"/>
        </w:rPr>
        <w:t xml:space="preserve"> Отдела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 Отдел возглавляет начальник, который назначается на должность и освобождается от нее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="005E631D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18F">
        <w:rPr>
          <w:rFonts w:ascii="Times New Roman" w:hAnsi="Times New Roman" w:cs="Times New Roman"/>
          <w:sz w:val="26"/>
          <w:szCs w:val="26"/>
        </w:rPr>
        <w:t>администрации</w:t>
      </w:r>
      <w:r w:rsidRPr="007B0F1B">
        <w:rPr>
          <w:rFonts w:ascii="Times New Roman" w:hAnsi="Times New Roman" w:cs="Times New Roman"/>
          <w:sz w:val="26"/>
          <w:szCs w:val="26"/>
        </w:rPr>
        <w:t xml:space="preserve"> муниципального района, в установленном законом порядке. 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Начальник руководит деятельностью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B0F1B">
        <w:rPr>
          <w:rFonts w:ascii="Times New Roman" w:hAnsi="Times New Roman" w:cs="Times New Roman"/>
          <w:sz w:val="26"/>
          <w:szCs w:val="26"/>
        </w:rPr>
        <w:t xml:space="preserve">тдела, принимает решения по вопросам, входящим в его компетенцию и несет персональную ответственность за выполнение возложенных </w:t>
      </w:r>
      <w:r>
        <w:rPr>
          <w:rFonts w:ascii="Times New Roman" w:hAnsi="Times New Roman" w:cs="Times New Roman"/>
          <w:sz w:val="26"/>
          <w:szCs w:val="26"/>
        </w:rPr>
        <w:t xml:space="preserve"> на Отдел задач и осуществление его функций</w:t>
      </w:r>
      <w:r w:rsidRPr="007B0F1B">
        <w:rPr>
          <w:rFonts w:ascii="Times New Roman" w:hAnsi="Times New Roman" w:cs="Times New Roman"/>
          <w:sz w:val="26"/>
          <w:szCs w:val="26"/>
        </w:rPr>
        <w:t>.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длительного отсутствия начальника Отдела в связи с очередным отпуском,  командировкой,</w:t>
      </w:r>
      <w:r w:rsidRPr="00FB62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болезни, обязанности начальника, распоряжением администрации МР «Медынский район» возлагаются на </w:t>
      </w:r>
      <w:r w:rsidR="005E631D">
        <w:rPr>
          <w:rFonts w:ascii="Times New Roman" w:hAnsi="Times New Roman" w:cs="Times New Roman"/>
          <w:sz w:val="26"/>
          <w:szCs w:val="26"/>
        </w:rPr>
        <w:t xml:space="preserve">ведущего </w:t>
      </w:r>
      <w:r>
        <w:rPr>
          <w:rFonts w:ascii="Times New Roman" w:hAnsi="Times New Roman" w:cs="Times New Roman"/>
          <w:sz w:val="26"/>
          <w:szCs w:val="26"/>
        </w:rPr>
        <w:t>специалиста Отдела.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77F72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77F72">
        <w:rPr>
          <w:rFonts w:ascii="Times New Roman" w:hAnsi="Times New Roman" w:cs="Times New Roman"/>
          <w:sz w:val="26"/>
          <w:szCs w:val="26"/>
        </w:rPr>
        <w:t>тдела назначаются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7B0F1B">
        <w:rPr>
          <w:rFonts w:ascii="Times New Roman" w:hAnsi="Times New Roman" w:cs="Times New Roman"/>
          <w:sz w:val="26"/>
          <w:szCs w:val="26"/>
        </w:rPr>
        <w:t xml:space="preserve"> должности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="005E631D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7B0F1B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33B6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Специалисты Отдела о</w:t>
      </w:r>
      <w:r w:rsidRPr="007B0F1B">
        <w:rPr>
          <w:rFonts w:ascii="Times New Roman" w:hAnsi="Times New Roman" w:cs="Times New Roman"/>
          <w:sz w:val="26"/>
          <w:szCs w:val="26"/>
        </w:rPr>
        <w:t>свобождаются от должности в установл</w:t>
      </w:r>
      <w:r w:rsidR="001533B6">
        <w:rPr>
          <w:rFonts w:ascii="Times New Roman" w:hAnsi="Times New Roman" w:cs="Times New Roman"/>
          <w:sz w:val="26"/>
          <w:szCs w:val="26"/>
        </w:rPr>
        <w:t>енном законодательством порядке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 w:rsidR="001533B6">
        <w:rPr>
          <w:rFonts w:ascii="Times New Roman" w:hAnsi="Times New Roman" w:cs="Times New Roman"/>
          <w:sz w:val="26"/>
          <w:szCs w:val="26"/>
        </w:rPr>
        <w:t xml:space="preserve">Специалисты Отдела </w:t>
      </w:r>
      <w:r w:rsidRPr="007B0F1B">
        <w:rPr>
          <w:rFonts w:ascii="Times New Roman" w:hAnsi="Times New Roman" w:cs="Times New Roman"/>
          <w:sz w:val="26"/>
          <w:szCs w:val="26"/>
        </w:rPr>
        <w:t>несут персональную ответственность за выполнение возложенных на них задач, функциональных обязанностей.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B0F1B">
        <w:rPr>
          <w:rFonts w:ascii="Times New Roman" w:hAnsi="Times New Roman" w:cs="Times New Roman"/>
          <w:sz w:val="26"/>
          <w:szCs w:val="26"/>
        </w:rPr>
        <w:t>тдела представляет Главе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«Медынский район»</w:t>
      </w:r>
      <w:r w:rsidRPr="007B0F1B">
        <w:rPr>
          <w:rFonts w:ascii="Times New Roman" w:hAnsi="Times New Roman" w:cs="Times New Roman"/>
          <w:sz w:val="26"/>
          <w:szCs w:val="26"/>
        </w:rPr>
        <w:t xml:space="preserve"> на утверждение структуру и предельную штатную численность отдела.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Начальник Отдела р</w:t>
      </w:r>
      <w:r w:rsidRPr="007B0F1B">
        <w:rPr>
          <w:rFonts w:ascii="Times New Roman" w:hAnsi="Times New Roman" w:cs="Times New Roman"/>
          <w:sz w:val="26"/>
          <w:szCs w:val="26"/>
        </w:rPr>
        <w:t xml:space="preserve">аспределят функции между работниками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B0F1B">
        <w:rPr>
          <w:rFonts w:ascii="Times New Roman" w:hAnsi="Times New Roman" w:cs="Times New Roman"/>
          <w:sz w:val="26"/>
          <w:szCs w:val="26"/>
        </w:rPr>
        <w:t>тдела, представляет на утверждение Главы администрации муниципального района "Медынский район" их должностные инструкции.</w:t>
      </w:r>
    </w:p>
    <w:p w:rsidR="001E5D74" w:rsidRPr="007B0F1B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Функциональные обязанности работников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B0F1B">
        <w:rPr>
          <w:rFonts w:ascii="Times New Roman" w:hAnsi="Times New Roman" w:cs="Times New Roman"/>
          <w:sz w:val="26"/>
          <w:szCs w:val="26"/>
        </w:rPr>
        <w:t>тдела определяются настоящим Положением, должностными инструкциями.</w:t>
      </w:r>
    </w:p>
    <w:p w:rsidR="001E5D74" w:rsidRDefault="001533B6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п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одает предложения Главе администрации муниципального района "Медынский район" о премировании сотрудников </w:t>
      </w:r>
      <w:r w:rsidR="001E5D74">
        <w:rPr>
          <w:rFonts w:ascii="Times New Roman" w:hAnsi="Times New Roman" w:cs="Times New Roman"/>
          <w:sz w:val="26"/>
          <w:szCs w:val="26"/>
        </w:rPr>
        <w:t>О</w:t>
      </w:r>
      <w:r w:rsidR="001E5D74" w:rsidRPr="007B0F1B">
        <w:rPr>
          <w:rFonts w:ascii="Times New Roman" w:hAnsi="Times New Roman" w:cs="Times New Roman"/>
          <w:sz w:val="26"/>
          <w:szCs w:val="26"/>
        </w:rPr>
        <w:t>тдела, установлении надбавок к должностным окладам работников отдела</w:t>
      </w:r>
      <w:r w:rsidR="001E5D74">
        <w:rPr>
          <w:rFonts w:ascii="Times New Roman" w:hAnsi="Times New Roman" w:cs="Times New Roman"/>
          <w:sz w:val="26"/>
          <w:szCs w:val="26"/>
        </w:rPr>
        <w:t>, о дисциплинарном взыскании и поощрении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 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>Начальник</w:t>
      </w:r>
      <w:r w:rsidR="001533B6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7B0F1B">
        <w:rPr>
          <w:rFonts w:ascii="Times New Roman" w:hAnsi="Times New Roman" w:cs="Times New Roman"/>
          <w:sz w:val="26"/>
          <w:szCs w:val="26"/>
        </w:rPr>
        <w:t xml:space="preserve"> организует работу специалистов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B0F1B">
        <w:rPr>
          <w:rFonts w:ascii="Times New Roman" w:hAnsi="Times New Roman" w:cs="Times New Roman"/>
          <w:sz w:val="26"/>
          <w:szCs w:val="26"/>
        </w:rPr>
        <w:t>тдела, ведет прием жалоб и предложений граждан.</w:t>
      </w:r>
    </w:p>
    <w:p w:rsidR="001E5D74" w:rsidRDefault="001E5D74" w:rsidP="00024504">
      <w:pPr>
        <w:pStyle w:val="a3"/>
        <w:numPr>
          <w:ilvl w:val="1"/>
          <w:numId w:val="6"/>
        </w:numPr>
        <w:tabs>
          <w:tab w:val="left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проекты постановлений администрации МР «Медынский район» по следующим вопросам: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о признании ребенка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нуждающимся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помощи государства;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направлении ребенка в учреждение  для детей - сирот и детей, оставшихся без попечения родителей, на полное государственное обеспечение;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немедленном отобрании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об опеке и попечительстве;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содержании подопечных и распоряжении их текущими доходами и имуществом в соответствии с законодательством;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разрешении сделок, требующих нотариального удостоверения или регистрации, о разрешении совершения от имени подопечного сделок в случаях, предусмотренных законодательством, о порядке управления имуществом подопечного, в том числе о разрешении на отчуждение, обмен жилой площади, совершение всех сделок, влекущих отказ от принадлежащих несовершеннолетнему прав или изменение объема указанных прав;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разрешении раздельного проживания попечителя и подопечного;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защите жилищных прав детей, недееспособных и ограниченных в дееспособности, об их праве на жилое помещение;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присвоении или изменении фамилии, имени в случаях предусмотренных законодательством;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о признании несовершеннолетнего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эмансипированным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 иным вопросам, касающимся защиты прав и законных интересов несовершеннолетних, недееспособных и ограниченных в дееспособности в соответствии с законодательством.</w:t>
      </w:r>
    </w:p>
    <w:p w:rsidR="001E5D74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5.12. </w:t>
      </w:r>
      <w:r w:rsidR="00075EEB">
        <w:rPr>
          <w:rFonts w:ascii="Times New Roman" w:hAnsi="Times New Roman" w:cs="Times New Roman"/>
          <w:sz w:val="26"/>
          <w:szCs w:val="26"/>
        </w:rPr>
        <w:t>Начальник Отдела о</w:t>
      </w:r>
      <w:r>
        <w:rPr>
          <w:rFonts w:ascii="Times New Roman" w:hAnsi="Times New Roman" w:cs="Times New Roman"/>
          <w:sz w:val="26"/>
          <w:szCs w:val="26"/>
        </w:rPr>
        <w:t>существляет подготовку договоров о доверительном управлении имуществом подопечного,  о передаче ребенка (детей) в приемную семью.</w:t>
      </w:r>
    </w:p>
    <w:p w:rsidR="001E5D74" w:rsidRPr="007B0F1B" w:rsidRDefault="001E5D74" w:rsidP="001E5D74">
      <w:pPr>
        <w:pStyle w:val="a3"/>
        <w:tabs>
          <w:tab w:val="left" w:pos="-180"/>
          <w:tab w:val="left" w:pos="360"/>
        </w:tabs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5.13. </w:t>
      </w:r>
      <w:r w:rsidR="00075EEB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="00075EEB">
        <w:rPr>
          <w:rFonts w:ascii="Times New Roman" w:hAnsi="Times New Roman" w:cs="Times New Roman"/>
          <w:sz w:val="26"/>
          <w:szCs w:val="26"/>
        </w:rPr>
        <w:t>а по опеке и попечительству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МР «Медынский район» по доверенности  администрации М</w:t>
      </w:r>
      <w:r w:rsidR="00075EEB">
        <w:rPr>
          <w:rFonts w:ascii="Times New Roman" w:hAnsi="Times New Roman" w:cs="Times New Roman"/>
          <w:sz w:val="26"/>
          <w:szCs w:val="26"/>
        </w:rPr>
        <w:t>Р «Медынский район»  представляю</w:t>
      </w:r>
      <w:r>
        <w:rPr>
          <w:rFonts w:ascii="Times New Roman" w:hAnsi="Times New Roman" w:cs="Times New Roman"/>
          <w:sz w:val="26"/>
          <w:szCs w:val="26"/>
        </w:rPr>
        <w:t xml:space="preserve">т интересы </w:t>
      </w:r>
      <w:r w:rsidR="00075EEB">
        <w:rPr>
          <w:rFonts w:ascii="Times New Roman" w:hAnsi="Times New Roman" w:cs="Times New Roman"/>
          <w:sz w:val="26"/>
          <w:szCs w:val="26"/>
        </w:rPr>
        <w:t>несовершеннолетних, недееспособных, ограниченных в дееспособности  граждан</w:t>
      </w:r>
      <w:r>
        <w:rPr>
          <w:rFonts w:ascii="Times New Roman" w:hAnsi="Times New Roman" w:cs="Times New Roman"/>
          <w:sz w:val="26"/>
          <w:szCs w:val="26"/>
        </w:rPr>
        <w:t xml:space="preserve"> в судах, органах государственной власти и других организациях.</w:t>
      </w:r>
    </w:p>
    <w:p w:rsidR="001E5D74" w:rsidRDefault="00075EEB" w:rsidP="001E5D74">
      <w:pPr>
        <w:pStyle w:val="a3"/>
        <w:numPr>
          <w:ilvl w:val="1"/>
          <w:numId w:val="2"/>
        </w:numPr>
        <w:tabs>
          <w:tab w:val="clear" w:pos="720"/>
          <w:tab w:val="num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 w:rsidR="005E631D">
        <w:rPr>
          <w:rFonts w:ascii="Times New Roman" w:hAnsi="Times New Roman" w:cs="Times New Roman"/>
          <w:sz w:val="26"/>
          <w:szCs w:val="26"/>
        </w:rPr>
        <w:t>в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носит в установленном </w:t>
      </w:r>
      <w:r w:rsidR="001E5D74">
        <w:rPr>
          <w:rFonts w:ascii="Times New Roman" w:hAnsi="Times New Roman" w:cs="Times New Roman"/>
          <w:sz w:val="26"/>
          <w:szCs w:val="26"/>
        </w:rPr>
        <w:t xml:space="preserve">законом порядке на рассмотрение  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Главы администрации муниципального района "Медынский район" проекты нормативно-правовых актов по вопросам, </w:t>
      </w:r>
      <w:r w:rsidR="005E631D">
        <w:rPr>
          <w:rFonts w:ascii="Times New Roman" w:hAnsi="Times New Roman" w:cs="Times New Roman"/>
          <w:sz w:val="26"/>
          <w:szCs w:val="26"/>
        </w:rPr>
        <w:t>относящимся</w:t>
      </w:r>
      <w:r w:rsidR="001E5D74">
        <w:rPr>
          <w:rFonts w:ascii="Times New Roman" w:hAnsi="Times New Roman" w:cs="Times New Roman"/>
          <w:sz w:val="26"/>
          <w:szCs w:val="26"/>
        </w:rPr>
        <w:t xml:space="preserve"> 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</w:t>
      </w:r>
      <w:r w:rsidR="005E631D">
        <w:rPr>
          <w:rFonts w:ascii="Times New Roman" w:hAnsi="Times New Roman" w:cs="Times New Roman"/>
          <w:sz w:val="26"/>
          <w:szCs w:val="26"/>
        </w:rPr>
        <w:t>к</w:t>
      </w:r>
      <w:r w:rsidR="001E5D74" w:rsidRPr="007B0F1B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1E5D74">
        <w:rPr>
          <w:rFonts w:ascii="Times New Roman" w:hAnsi="Times New Roman" w:cs="Times New Roman"/>
          <w:sz w:val="26"/>
          <w:szCs w:val="26"/>
        </w:rPr>
        <w:t>и Отдела</w:t>
      </w:r>
      <w:r w:rsidR="001E5D74" w:rsidRPr="007B0F1B">
        <w:rPr>
          <w:rFonts w:ascii="Times New Roman" w:hAnsi="Times New Roman" w:cs="Times New Roman"/>
          <w:sz w:val="26"/>
          <w:szCs w:val="26"/>
        </w:rPr>
        <w:t>.</w:t>
      </w:r>
    </w:p>
    <w:p w:rsidR="00075EEB" w:rsidRDefault="001E5D74" w:rsidP="001E5D74">
      <w:pPr>
        <w:pStyle w:val="a3"/>
        <w:numPr>
          <w:ilvl w:val="1"/>
          <w:numId w:val="2"/>
        </w:numPr>
        <w:tabs>
          <w:tab w:val="clear" w:pos="720"/>
          <w:tab w:val="num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EEB">
        <w:rPr>
          <w:rFonts w:ascii="Times New Roman" w:hAnsi="Times New Roman" w:cs="Times New Roman"/>
          <w:sz w:val="26"/>
          <w:szCs w:val="26"/>
        </w:rPr>
        <w:t xml:space="preserve">Начальник Отдела с установленной периодичностью обеспечивает доступ к информации о деятельности Отдела в средствах массовой информации, сети Интернет, на информационных стендах, а также через библиотечные и архивные фонды. </w:t>
      </w:r>
    </w:p>
    <w:p w:rsidR="001E5D74" w:rsidRDefault="001E5D74" w:rsidP="001E5D74">
      <w:pPr>
        <w:pStyle w:val="a3"/>
        <w:numPr>
          <w:ilvl w:val="1"/>
          <w:numId w:val="2"/>
        </w:numPr>
        <w:tabs>
          <w:tab w:val="clear" w:pos="720"/>
          <w:tab w:val="num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в пределах своей компетенции подписывает служебную документацию.</w:t>
      </w:r>
    </w:p>
    <w:p w:rsidR="001E5D74" w:rsidRPr="007B0F1B" w:rsidRDefault="001E5D74" w:rsidP="001E5D74">
      <w:pPr>
        <w:pStyle w:val="a3"/>
        <w:numPr>
          <w:ilvl w:val="1"/>
          <w:numId w:val="2"/>
        </w:numPr>
        <w:tabs>
          <w:tab w:val="clear" w:pos="720"/>
          <w:tab w:val="num" w:pos="-180"/>
          <w:tab w:val="left" w:pos="360"/>
        </w:tabs>
        <w:spacing w:line="240" w:lineRule="auto"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является получателем средств, выделяемых из бюджета Калужской области на финансирование и материально- техническое обеспечение его деятельности, а также иных средств, получаемых им в соответствии с законодательством.</w:t>
      </w:r>
    </w:p>
    <w:p w:rsidR="001E5D74" w:rsidRPr="007B0F1B" w:rsidRDefault="001E5D74" w:rsidP="001E5D7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B0F1B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4F4002">
        <w:rPr>
          <w:rFonts w:ascii="Times New Roman" w:hAnsi="Times New Roman" w:cs="Times New Roman"/>
          <w:b/>
          <w:bCs/>
          <w:sz w:val="26"/>
          <w:szCs w:val="26"/>
        </w:rPr>
        <w:t xml:space="preserve">Прекращение деятельности Отдела или его </w:t>
      </w:r>
      <w:r w:rsidRPr="007B0F1B">
        <w:rPr>
          <w:rFonts w:ascii="Times New Roman" w:hAnsi="Times New Roman" w:cs="Times New Roman"/>
          <w:b/>
          <w:bCs/>
          <w:sz w:val="26"/>
          <w:szCs w:val="26"/>
        </w:rPr>
        <w:t xml:space="preserve">реорганизация </w:t>
      </w:r>
    </w:p>
    <w:p w:rsidR="001E5D74" w:rsidRPr="007B0F1B" w:rsidRDefault="001E5D74" w:rsidP="001E5D74">
      <w:pPr>
        <w:widowControl w:val="0"/>
        <w:tabs>
          <w:tab w:val="left" w:pos="180"/>
        </w:tabs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Деятельность</w:t>
      </w:r>
      <w:r w:rsidRPr="007B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B0F1B">
        <w:rPr>
          <w:rFonts w:ascii="Times New Roman" w:hAnsi="Times New Roman" w:cs="Times New Roman"/>
          <w:sz w:val="26"/>
          <w:szCs w:val="26"/>
        </w:rPr>
        <w:t xml:space="preserve">тдела </w:t>
      </w:r>
      <w:r>
        <w:rPr>
          <w:rFonts w:ascii="Times New Roman" w:hAnsi="Times New Roman" w:cs="Times New Roman"/>
          <w:sz w:val="26"/>
          <w:szCs w:val="26"/>
        </w:rPr>
        <w:t xml:space="preserve">прекращается или реорганизовывается </w:t>
      </w:r>
      <w:r w:rsidR="004F4002">
        <w:rPr>
          <w:rFonts w:ascii="Times New Roman" w:hAnsi="Times New Roman" w:cs="Times New Roman"/>
          <w:sz w:val="26"/>
          <w:szCs w:val="26"/>
        </w:rPr>
        <w:t>решением Районного Собрания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4002">
        <w:rPr>
          <w:rFonts w:ascii="Times New Roman" w:hAnsi="Times New Roman" w:cs="Times New Roman"/>
          <w:sz w:val="26"/>
          <w:szCs w:val="26"/>
        </w:rPr>
        <w:t>о внесении изменений в структуру администрации.</w:t>
      </w:r>
    </w:p>
    <w:p w:rsidR="001E5D74" w:rsidRPr="007B0F1B" w:rsidRDefault="001E5D74" w:rsidP="001E5D7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B0F1B"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1E5D74" w:rsidRPr="007B0F1B" w:rsidRDefault="001E5D74" w:rsidP="001E5D74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r w:rsidRPr="007B0F1B">
        <w:rPr>
          <w:rFonts w:ascii="Times New Roman" w:hAnsi="Times New Roman" w:cs="Times New Roman"/>
          <w:sz w:val="26"/>
          <w:szCs w:val="26"/>
        </w:rPr>
        <w:t>7.1. Изменения и дополнения в настоящее Положение могут быть внесены 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F1B">
        <w:rPr>
          <w:rFonts w:ascii="Times New Roman" w:hAnsi="Times New Roman" w:cs="Times New Roman"/>
          <w:sz w:val="26"/>
          <w:szCs w:val="26"/>
        </w:rPr>
        <w:t>администрации муниципального района "Медынский район".</w:t>
      </w:r>
    </w:p>
    <w:p w:rsidR="001E5D74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1E5D74" w:rsidRPr="007B0F1B" w:rsidRDefault="001E5D74" w:rsidP="00437DFD">
      <w:pPr>
        <w:widowControl w:val="0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sectPr w:rsidR="001E5D74" w:rsidRPr="007B0F1B" w:rsidSect="00D442EA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2B1"/>
    <w:multiLevelType w:val="multilevel"/>
    <w:tmpl w:val="880C96E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800"/>
      </w:pPr>
      <w:rPr>
        <w:rFonts w:hint="default"/>
      </w:rPr>
    </w:lvl>
  </w:abstractNum>
  <w:abstractNum w:abstractNumId="1">
    <w:nsid w:val="10B80BB3"/>
    <w:multiLevelType w:val="multilevel"/>
    <w:tmpl w:val="E2E28E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">
    <w:nsid w:val="2B4E11BD"/>
    <w:multiLevelType w:val="multilevel"/>
    <w:tmpl w:val="85E0488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477C2C"/>
    <w:multiLevelType w:val="multilevel"/>
    <w:tmpl w:val="9E5A89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207C92"/>
    <w:multiLevelType w:val="multilevel"/>
    <w:tmpl w:val="E21E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8E603A"/>
    <w:multiLevelType w:val="multilevel"/>
    <w:tmpl w:val="9E5A89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92936"/>
    <w:multiLevelType w:val="multilevel"/>
    <w:tmpl w:val="7EA87F4C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FF3"/>
    <w:rsid w:val="00005AA2"/>
    <w:rsid w:val="000142C2"/>
    <w:rsid w:val="00024504"/>
    <w:rsid w:val="0004738C"/>
    <w:rsid w:val="00054773"/>
    <w:rsid w:val="000644AD"/>
    <w:rsid w:val="00075EEB"/>
    <w:rsid w:val="00080B06"/>
    <w:rsid w:val="0008116E"/>
    <w:rsid w:val="00092430"/>
    <w:rsid w:val="00094039"/>
    <w:rsid w:val="000A443E"/>
    <w:rsid w:val="000B0329"/>
    <w:rsid w:val="000B270D"/>
    <w:rsid w:val="000B68FC"/>
    <w:rsid w:val="000E30F2"/>
    <w:rsid w:val="000E31ED"/>
    <w:rsid w:val="000E453E"/>
    <w:rsid w:val="000E5121"/>
    <w:rsid w:val="00100A16"/>
    <w:rsid w:val="001011E5"/>
    <w:rsid w:val="001037FA"/>
    <w:rsid w:val="001044F0"/>
    <w:rsid w:val="0011094A"/>
    <w:rsid w:val="00113C6B"/>
    <w:rsid w:val="00140A5E"/>
    <w:rsid w:val="001533B6"/>
    <w:rsid w:val="00176814"/>
    <w:rsid w:val="001901B7"/>
    <w:rsid w:val="001922CF"/>
    <w:rsid w:val="001A5051"/>
    <w:rsid w:val="001C6936"/>
    <w:rsid w:val="001D6121"/>
    <w:rsid w:val="001E5D74"/>
    <w:rsid w:val="001E767A"/>
    <w:rsid w:val="00217091"/>
    <w:rsid w:val="00226C55"/>
    <w:rsid w:val="002462D7"/>
    <w:rsid w:val="002729F4"/>
    <w:rsid w:val="002963CC"/>
    <w:rsid w:val="002A6EA3"/>
    <w:rsid w:val="002C1C5E"/>
    <w:rsid w:val="002D61B8"/>
    <w:rsid w:val="002D72BE"/>
    <w:rsid w:val="002E6BC2"/>
    <w:rsid w:val="0032160E"/>
    <w:rsid w:val="00330416"/>
    <w:rsid w:val="0033258B"/>
    <w:rsid w:val="00380F46"/>
    <w:rsid w:val="003859EA"/>
    <w:rsid w:val="0039696B"/>
    <w:rsid w:val="003A35A2"/>
    <w:rsid w:val="003C0C0A"/>
    <w:rsid w:val="003C277D"/>
    <w:rsid w:val="003C38AF"/>
    <w:rsid w:val="003F204A"/>
    <w:rsid w:val="00404DEC"/>
    <w:rsid w:val="00404F27"/>
    <w:rsid w:val="0043136B"/>
    <w:rsid w:val="00437DFD"/>
    <w:rsid w:val="0045318E"/>
    <w:rsid w:val="00475FBF"/>
    <w:rsid w:val="00477AA6"/>
    <w:rsid w:val="0048034D"/>
    <w:rsid w:val="0048595B"/>
    <w:rsid w:val="004A135F"/>
    <w:rsid w:val="004A1D8E"/>
    <w:rsid w:val="004B6EA9"/>
    <w:rsid w:val="004C0472"/>
    <w:rsid w:val="004C218D"/>
    <w:rsid w:val="004C6FF3"/>
    <w:rsid w:val="004D6DB6"/>
    <w:rsid w:val="004F4002"/>
    <w:rsid w:val="004F45E7"/>
    <w:rsid w:val="00500CBE"/>
    <w:rsid w:val="005019D9"/>
    <w:rsid w:val="00505230"/>
    <w:rsid w:val="00507AF5"/>
    <w:rsid w:val="0055161B"/>
    <w:rsid w:val="00552324"/>
    <w:rsid w:val="0055606F"/>
    <w:rsid w:val="00562659"/>
    <w:rsid w:val="00562C12"/>
    <w:rsid w:val="005777F3"/>
    <w:rsid w:val="0057789C"/>
    <w:rsid w:val="00580657"/>
    <w:rsid w:val="005D7E1A"/>
    <w:rsid w:val="005E631D"/>
    <w:rsid w:val="005F2092"/>
    <w:rsid w:val="006121CB"/>
    <w:rsid w:val="0064316B"/>
    <w:rsid w:val="006541A7"/>
    <w:rsid w:val="006600BC"/>
    <w:rsid w:val="00660883"/>
    <w:rsid w:val="00670AFB"/>
    <w:rsid w:val="00671267"/>
    <w:rsid w:val="00684D2E"/>
    <w:rsid w:val="00685333"/>
    <w:rsid w:val="006933DB"/>
    <w:rsid w:val="006A23E5"/>
    <w:rsid w:val="007330A5"/>
    <w:rsid w:val="0073392D"/>
    <w:rsid w:val="00733FCB"/>
    <w:rsid w:val="00746AE6"/>
    <w:rsid w:val="00760B95"/>
    <w:rsid w:val="007748D6"/>
    <w:rsid w:val="00797C37"/>
    <w:rsid w:val="007A1C55"/>
    <w:rsid w:val="007A24FD"/>
    <w:rsid w:val="007A6328"/>
    <w:rsid w:val="007B0F1B"/>
    <w:rsid w:val="007B616A"/>
    <w:rsid w:val="007C3DDE"/>
    <w:rsid w:val="007E6F25"/>
    <w:rsid w:val="007E79FC"/>
    <w:rsid w:val="007F1A16"/>
    <w:rsid w:val="00831987"/>
    <w:rsid w:val="008329B2"/>
    <w:rsid w:val="0085386D"/>
    <w:rsid w:val="0085700B"/>
    <w:rsid w:val="0086584A"/>
    <w:rsid w:val="008D42AB"/>
    <w:rsid w:val="008E68AF"/>
    <w:rsid w:val="008F7215"/>
    <w:rsid w:val="00910051"/>
    <w:rsid w:val="00927ED0"/>
    <w:rsid w:val="009563A9"/>
    <w:rsid w:val="009633AD"/>
    <w:rsid w:val="00985455"/>
    <w:rsid w:val="00990A92"/>
    <w:rsid w:val="00990DA6"/>
    <w:rsid w:val="009912A5"/>
    <w:rsid w:val="009A0C0E"/>
    <w:rsid w:val="009B3ECF"/>
    <w:rsid w:val="009B496F"/>
    <w:rsid w:val="009F1DDE"/>
    <w:rsid w:val="009F38A7"/>
    <w:rsid w:val="00A14711"/>
    <w:rsid w:val="00A16558"/>
    <w:rsid w:val="00A16AFF"/>
    <w:rsid w:val="00A23685"/>
    <w:rsid w:val="00A35646"/>
    <w:rsid w:val="00A364E1"/>
    <w:rsid w:val="00A418E1"/>
    <w:rsid w:val="00A56E5A"/>
    <w:rsid w:val="00A5782B"/>
    <w:rsid w:val="00A77F72"/>
    <w:rsid w:val="00A935F3"/>
    <w:rsid w:val="00A93AC3"/>
    <w:rsid w:val="00AA3830"/>
    <w:rsid w:val="00AA5AC0"/>
    <w:rsid w:val="00AB418F"/>
    <w:rsid w:val="00AC617F"/>
    <w:rsid w:val="00AE2C16"/>
    <w:rsid w:val="00AE32DD"/>
    <w:rsid w:val="00AF2CFC"/>
    <w:rsid w:val="00B06968"/>
    <w:rsid w:val="00B3115C"/>
    <w:rsid w:val="00B52BE3"/>
    <w:rsid w:val="00B9043E"/>
    <w:rsid w:val="00BA6B79"/>
    <w:rsid w:val="00BC2EED"/>
    <w:rsid w:val="00BC7286"/>
    <w:rsid w:val="00BD5EB2"/>
    <w:rsid w:val="00BD605E"/>
    <w:rsid w:val="00BF5EF0"/>
    <w:rsid w:val="00C00BA0"/>
    <w:rsid w:val="00C01D21"/>
    <w:rsid w:val="00C03FC8"/>
    <w:rsid w:val="00C1140C"/>
    <w:rsid w:val="00CA382E"/>
    <w:rsid w:val="00CA77ED"/>
    <w:rsid w:val="00CB3B48"/>
    <w:rsid w:val="00CE7E2A"/>
    <w:rsid w:val="00CF5C11"/>
    <w:rsid w:val="00D03EBC"/>
    <w:rsid w:val="00D33C07"/>
    <w:rsid w:val="00D442EA"/>
    <w:rsid w:val="00D45D4D"/>
    <w:rsid w:val="00D8092C"/>
    <w:rsid w:val="00D9373E"/>
    <w:rsid w:val="00DA3357"/>
    <w:rsid w:val="00DB4274"/>
    <w:rsid w:val="00DE0658"/>
    <w:rsid w:val="00DE082D"/>
    <w:rsid w:val="00DE5BD0"/>
    <w:rsid w:val="00DE6169"/>
    <w:rsid w:val="00E03250"/>
    <w:rsid w:val="00E17B8C"/>
    <w:rsid w:val="00E5461A"/>
    <w:rsid w:val="00E54E39"/>
    <w:rsid w:val="00E5706A"/>
    <w:rsid w:val="00E7646C"/>
    <w:rsid w:val="00E77935"/>
    <w:rsid w:val="00E86478"/>
    <w:rsid w:val="00EA1FF3"/>
    <w:rsid w:val="00EA2CCD"/>
    <w:rsid w:val="00EB6F6A"/>
    <w:rsid w:val="00EE220C"/>
    <w:rsid w:val="00EE3489"/>
    <w:rsid w:val="00EE45E7"/>
    <w:rsid w:val="00F019FC"/>
    <w:rsid w:val="00F07477"/>
    <w:rsid w:val="00F51286"/>
    <w:rsid w:val="00F8298C"/>
    <w:rsid w:val="00F8330E"/>
    <w:rsid w:val="00F96FC4"/>
    <w:rsid w:val="00FA31A3"/>
    <w:rsid w:val="00FB18B6"/>
    <w:rsid w:val="00FB5001"/>
    <w:rsid w:val="00FB62C4"/>
    <w:rsid w:val="00FC3E42"/>
    <w:rsid w:val="00FD23E9"/>
    <w:rsid w:val="00FD5845"/>
    <w:rsid w:val="00FD70FB"/>
    <w:rsid w:val="00FE7A6D"/>
    <w:rsid w:val="00FF0D86"/>
    <w:rsid w:val="00FF40E0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FF3"/>
    <w:pPr>
      <w:ind w:left="720"/>
    </w:pPr>
  </w:style>
  <w:style w:type="character" w:customStyle="1" w:styleId="a4">
    <w:name w:val="Гипертекстовая ссылка"/>
    <w:uiPriority w:val="99"/>
    <w:rsid w:val="00B52BE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7E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6F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64072.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9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49</cp:revision>
  <cp:lastPrinted>2016-06-28T13:19:00Z</cp:lastPrinted>
  <dcterms:created xsi:type="dcterms:W3CDTF">2012-11-10T18:48:00Z</dcterms:created>
  <dcterms:modified xsi:type="dcterms:W3CDTF">2016-07-28T06:43:00Z</dcterms:modified>
</cp:coreProperties>
</file>