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B2" w:rsidRDefault="005D737B" w:rsidP="005D737B">
      <w:pPr>
        <w:jc w:val="center"/>
        <w:rPr>
          <w:rFonts w:ascii="Times New Roman" w:hAnsi="Times New Roman" w:cs="Times New Roman"/>
          <w:sz w:val="40"/>
          <w:szCs w:val="40"/>
        </w:rPr>
      </w:pPr>
      <w:r w:rsidRPr="005D737B">
        <w:rPr>
          <w:rFonts w:ascii="Times New Roman" w:hAnsi="Times New Roman" w:cs="Times New Roman"/>
          <w:sz w:val="40"/>
          <w:szCs w:val="40"/>
        </w:rPr>
        <w:t>Информация для родителей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5D737B" w:rsidRPr="00393C56" w:rsidRDefault="005D3B9B" w:rsidP="00394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393C56">
        <w:rPr>
          <w:rFonts w:ascii="Times New Roman" w:hAnsi="Times New Roman" w:cs="Times New Roman"/>
          <w:sz w:val="26"/>
          <w:szCs w:val="26"/>
        </w:rPr>
        <w:t>Следственным управлением по Калужской области осуществляет</w:t>
      </w:r>
      <w:r w:rsidR="00394A01">
        <w:rPr>
          <w:rFonts w:ascii="Times New Roman" w:hAnsi="Times New Roman" w:cs="Times New Roman"/>
          <w:sz w:val="26"/>
          <w:szCs w:val="26"/>
        </w:rPr>
        <w:t>ся</w:t>
      </w:r>
      <w:r w:rsidRPr="00393C56">
        <w:rPr>
          <w:rFonts w:ascii="Times New Roman" w:hAnsi="Times New Roman" w:cs="Times New Roman"/>
          <w:sz w:val="26"/>
          <w:szCs w:val="26"/>
        </w:rPr>
        <w:t xml:space="preserve"> подбор граждан, относящихся к категории детей-сирот и детей, оставшихся без попечения, желающих получить высшее юридическое образование по программе специалитета в образовательных организациях Следственного комитета РФ, затем поступить на службу в следственные органы в качестве следователей.</w:t>
      </w:r>
      <w:proofErr w:type="gramEnd"/>
    </w:p>
    <w:p w:rsidR="005D3B9B" w:rsidRPr="005D3B9B" w:rsidRDefault="00394A01" w:rsidP="0039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5D3B9B" w:rsidRPr="005D3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Мероприятие планируется к вступительной кампании 2021 года.</w:t>
      </w:r>
    </w:p>
    <w:p w:rsidR="005D3B9B" w:rsidRPr="005D3B9B" w:rsidRDefault="00393C56" w:rsidP="0039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Прием граждан </w:t>
      </w:r>
      <w:r w:rsidR="005D3B9B" w:rsidRPr="005D3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обучение осуществляется в ФГКОУ </w:t>
      </w:r>
      <w:proofErr w:type="gramStart"/>
      <w:r w:rsidR="005D3B9B" w:rsidRPr="005D3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</w:t>
      </w:r>
      <w:proofErr w:type="gramEnd"/>
      <w:r w:rsidR="005D3B9B" w:rsidRPr="005D3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«Московская академия Следственного комитета Российской Федерации» и в ФГКОУ ВО «Санкт-Петербургская академия Следственного комитета Российской Федерации по специальности 40.05.01 Правовое обеспечение национальной безопасности (квалификация юрист, уголовно-правовая специализация, срок обучения 5 лет, очная форма обучения). Существует квота для детей-сирот и детей, оставшихся без попечения, родителей, а также лиц та числа дете</w:t>
      </w:r>
      <w:proofErr w:type="gramStart"/>
      <w:r w:rsidR="005D3B9B" w:rsidRPr="005D3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й-</w:t>
      </w:r>
      <w:proofErr w:type="gramEnd"/>
      <w:r w:rsidR="005D3B9B" w:rsidRPr="005D3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сирот и детей, оставшихся без попечения родителей.</w:t>
      </w:r>
    </w:p>
    <w:p w:rsidR="005D3B9B" w:rsidRPr="005D3B9B" w:rsidRDefault="005D3B9B" w:rsidP="0039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желающих граждан, прош</w:t>
      </w:r>
      <w:r w:rsidR="00393C56" w:rsidRPr="0039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учитывать следующие обстоятельс</w:t>
      </w:r>
      <w:r w:rsidRPr="005D3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тва:</w:t>
      </w:r>
    </w:p>
    <w:p w:rsidR="005D3B9B" w:rsidRPr="005D3B9B" w:rsidRDefault="00394A01" w:rsidP="0039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D3B9B" w:rsidRPr="005D3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у кандидатов на обучение результатов общеобразовательных вступительных испытаний в форме ЕГЭ по истории (минимальное количество баллов -.32), обществознанию (минимальное количество баллов - 42) и русскому языку (минимальн</w:t>
      </w:r>
      <w:r w:rsidR="00393C56" w:rsidRPr="0039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 количество баллов - 36); (количественны</w:t>
      </w:r>
      <w:r w:rsidR="005D3B9B" w:rsidRPr="005D3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3C56" w:rsidRPr="0039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могут быть скорректи</w:t>
      </w:r>
      <w:r w:rsidR="005D3B9B" w:rsidRPr="005D3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рованы</w:t>
      </w:r>
      <w:proofErr w:type="gramStart"/>
      <w:r w:rsidR="005D3B9B" w:rsidRPr="005D3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proofErr w:type="gramEnd"/>
      <w:r w:rsidR="005D3B9B" w:rsidRPr="005D3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D3B9B" w:rsidRPr="005D3B9B" w:rsidRDefault="00394A01" w:rsidP="0039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D3B9B" w:rsidRPr="005D3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сдачи дополнительных вступительных испытаний по предметам: «физическая культура», «русский язык», «обществознание»;</w:t>
      </w:r>
    </w:p>
    <w:p w:rsidR="00393C56" w:rsidRPr="00393C56" w:rsidRDefault="00394A01" w:rsidP="0039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D3B9B" w:rsidRPr="005D3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прохождения отбора (сбор пакета документов, психологическое тестирование, медицинское освидетельствование по форме 86у), которое осуществляется при содействии отдела кадров следственного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393C56" w:rsidRPr="0039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правления Следственного комитета Российской Федерации по Калужской области.</w:t>
      </w:r>
    </w:p>
    <w:p w:rsidR="00393C56" w:rsidRPr="00393C56" w:rsidRDefault="00394A01" w:rsidP="0039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393C56" w:rsidRPr="0039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Студентам академий обеспечивается академическая стипендия в размере 1 484 руб. (может корректироваться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</w:t>
      </w:r>
      <w:r w:rsidR="00393C56" w:rsidRPr="0039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стипендия от юридического лица (Следственного комитета Российской Федерации) в размере 16000 </w:t>
      </w:r>
      <w:proofErr w:type="spellStart"/>
      <w:r w:rsidR="00393C56" w:rsidRPr="0039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</w:t>
      </w:r>
      <w:proofErr w:type="spellEnd"/>
      <w:proofErr w:type="gramStart"/>
      <w:r w:rsidR="00393C56" w:rsidRPr="0039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,, </w:t>
      </w:r>
      <w:proofErr w:type="gramEnd"/>
      <w:r w:rsidR="00393C56" w:rsidRPr="0039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виды социальной поддержки,  установленной законодательством Российской Федерации. В период обучения студенты обеспечиваются местами для проживания.</w:t>
      </w:r>
    </w:p>
    <w:p w:rsidR="005D3B9B" w:rsidRDefault="00394A01" w:rsidP="00394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bookmarkStart w:id="0" w:name="_GoBack"/>
      <w:bookmarkEnd w:id="0"/>
      <w:r w:rsidR="00393C56" w:rsidRPr="0039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всем вопросам участия в процедуре отбора и сбора документов прошу сообщить в отдел по опеке и попечительству администрации МР «Медынский район» по телефону 8-484-33-24-604. или 89108690713.</w:t>
      </w:r>
    </w:p>
    <w:p w:rsidR="00394A01" w:rsidRDefault="00394A01" w:rsidP="00394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4A01" w:rsidRPr="005D3B9B" w:rsidRDefault="00394A01" w:rsidP="0039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3B9B" w:rsidRPr="00393C56" w:rsidRDefault="005D3B9B" w:rsidP="00394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D3B9B" w:rsidRPr="00393C56" w:rsidSect="005D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4"/>
    <w:rsid w:val="0003627A"/>
    <w:rsid w:val="00045847"/>
    <w:rsid w:val="0013565B"/>
    <w:rsid w:val="001545DE"/>
    <w:rsid w:val="001A0BF4"/>
    <w:rsid w:val="002F4B69"/>
    <w:rsid w:val="0031178E"/>
    <w:rsid w:val="00361807"/>
    <w:rsid w:val="00393C56"/>
    <w:rsid w:val="00394A01"/>
    <w:rsid w:val="003A56E5"/>
    <w:rsid w:val="00476E1A"/>
    <w:rsid w:val="004D06D5"/>
    <w:rsid w:val="004D685B"/>
    <w:rsid w:val="004E6A93"/>
    <w:rsid w:val="005D3B9B"/>
    <w:rsid w:val="005D737B"/>
    <w:rsid w:val="006A3A93"/>
    <w:rsid w:val="0073513E"/>
    <w:rsid w:val="00740EF3"/>
    <w:rsid w:val="007578A3"/>
    <w:rsid w:val="00840D9B"/>
    <w:rsid w:val="008E1FB2"/>
    <w:rsid w:val="009D0825"/>
    <w:rsid w:val="00C067C3"/>
    <w:rsid w:val="00D16F44"/>
    <w:rsid w:val="00FA7D3A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548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11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665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608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629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4289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669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2020-09-28T06:22:00Z</cp:lastPrinted>
  <dcterms:created xsi:type="dcterms:W3CDTF">2020-10-20T10:58:00Z</dcterms:created>
  <dcterms:modified xsi:type="dcterms:W3CDTF">2020-10-20T10:58:00Z</dcterms:modified>
</cp:coreProperties>
</file>