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B6" w:rsidRPr="002829B6" w:rsidRDefault="002829B6" w:rsidP="002829B6">
      <w:pPr>
        <w:tabs>
          <w:tab w:val="left" w:pos="7088"/>
        </w:tabs>
        <w:spacing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ФГИС «Зерно»</w:t>
      </w:r>
    </w:p>
    <w:p w:rsidR="002829B6" w:rsidRPr="002829B6" w:rsidRDefault="002829B6" w:rsidP="002829B6">
      <w:pPr>
        <w:tabs>
          <w:tab w:val="left" w:pos="708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государственная информационная система прослеживаемости зерна и продуктов переработки зерна создана Министерством сельского хозяйства Российской Федерации в соответствии с постановлением Правительства Российской Федерации от 09.10.2021 № 1722 «О Федеральной государственной информационной системе прослеживаемости зерна и продуктов переработки зерна». </w:t>
      </w:r>
    </w:p>
    <w:p w:rsidR="002829B6" w:rsidRPr="002829B6" w:rsidRDefault="002829B6" w:rsidP="002829B6">
      <w:pPr>
        <w:tabs>
          <w:tab w:val="left" w:pos="708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системы является ФГБУ «Центр Агроаналитики», которое обеспечивает бесперебойную работу системы и доступ ее пользователей к электронным сервисам, оказывает пользователям консультационную и методологическую поддержку. </w:t>
      </w:r>
    </w:p>
    <w:p w:rsidR="002829B6" w:rsidRPr="002829B6" w:rsidRDefault="002829B6" w:rsidP="002829B6">
      <w:p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B6">
        <w:rPr>
          <w:rFonts w:ascii="Times New Roman" w:eastAsia="Calibri" w:hAnsi="Times New Roman" w:cs="Times New Roman"/>
          <w:sz w:val="28"/>
          <w:szCs w:val="28"/>
        </w:rPr>
        <w:t>Оператор организует в онлайн-формате бесплатные семинары для обучения работе в системе и ознакомления с особенностями ее функционирования для всех участников зернового комплекса, которые должны вносить информацию во ФГИС «Зерно». Также работает горячая линия (8 800 250-85-64) и Telegram-чат (</w:t>
      </w:r>
      <w:hyperlink r:id="rId5" w:tgtFrame="_blank" w:history="1">
        <w:r w:rsidRPr="002829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@fgis_zerno_support</w:t>
        </w:r>
      </w:hyperlink>
      <w:r w:rsidRPr="002829B6">
        <w:rPr>
          <w:rFonts w:ascii="Times New Roman" w:eastAsia="Calibri" w:hAnsi="Times New Roman" w:cs="Times New Roman"/>
          <w:sz w:val="28"/>
          <w:szCs w:val="28"/>
        </w:rPr>
        <w:t>), где можно задавать вопросы о системе ее оператору.</w:t>
      </w:r>
    </w:p>
    <w:p w:rsidR="002829B6" w:rsidRPr="002829B6" w:rsidRDefault="002829B6" w:rsidP="002829B6">
      <w:pPr>
        <w:tabs>
          <w:tab w:val="left" w:pos="7088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01.07.2022 начнется добровольное внесение пользователями в систему данных о партиях зерна, а с 01.09.2022 предоставление такой информации в систему станет обязательным.</w:t>
      </w:r>
    </w:p>
    <w:p w:rsidR="002829B6" w:rsidRDefault="002829B6" w:rsidP="002829B6">
      <w:pPr>
        <w:tabs>
          <w:tab w:val="left" w:pos="7088"/>
        </w:tabs>
        <w:spacing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B6" w:rsidRPr="002829B6" w:rsidRDefault="002829B6" w:rsidP="002829B6">
      <w:pPr>
        <w:tabs>
          <w:tab w:val="left" w:pos="7088"/>
        </w:tabs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01.07.2022 система будет доступна по ссылке zerno.mcx.gov.ru.</w:t>
      </w:r>
    </w:p>
    <w:p w:rsidR="002829B6" w:rsidRPr="002829B6" w:rsidRDefault="002829B6" w:rsidP="002829B6">
      <w:pPr>
        <w:tabs>
          <w:tab w:val="left" w:pos="7088"/>
        </w:tabs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B6" w:rsidRPr="002829B6" w:rsidRDefault="002829B6" w:rsidP="002829B6">
      <w:pPr>
        <w:tabs>
          <w:tab w:val="left" w:pos="7088"/>
        </w:tabs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0BEB2" wp14:editId="22309FB9">
            <wp:extent cx="5753100" cy="216217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B6" w:rsidRPr="002829B6" w:rsidRDefault="002829B6" w:rsidP="002829B6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B6" w:rsidRPr="002829B6" w:rsidRDefault="002829B6" w:rsidP="002829B6">
      <w:pPr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2829B6">
        <w:rPr>
          <w:rFonts w:ascii="Times New Roman" w:eastAsia="Calibri" w:hAnsi="Times New Roman" w:cs="Times New Roman"/>
          <w:sz w:val="28"/>
          <w:szCs w:val="28"/>
        </w:rPr>
        <w:t>Основная информация о системе, текстовые и видеоинструкции по работе с ней, ответы на часто задаваемые вопросы размещены на сайте оператора ФГИС «Зерно» по адресу </w:t>
      </w:r>
      <w:hyperlink r:id="rId7" w:history="1">
        <w:r w:rsidRPr="002829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https://specagro.ru/fgis</w:t>
        </w:r>
      </w:hyperlink>
      <w:r w:rsidRPr="002829B6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.</w:t>
      </w:r>
    </w:p>
    <w:p w:rsidR="002829B6" w:rsidRPr="002829B6" w:rsidRDefault="002829B6" w:rsidP="002829B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на бесплатное обучение в системе можно, заполнив форму на сайте оператора по адресу </w:t>
      </w:r>
      <w:hyperlink r:id="rId8" w:history="1">
        <w:r w:rsidRPr="002829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https://specagro.ru/grain-learn</w:t>
        </w:r>
      </w:hyperlink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9B6" w:rsidRDefault="002829B6" w:rsidP="002829B6">
      <w:pPr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shd w:val="clear" w:color="auto" w:fill="F3F3F3"/>
          <w:lang w:eastAsia="ru-RU"/>
        </w:rPr>
      </w:pPr>
    </w:p>
    <w:sectPr w:rsidR="0028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73"/>
    <w:rsid w:val="001E11A4"/>
    <w:rsid w:val="002829B6"/>
    <w:rsid w:val="00392C73"/>
    <w:rsid w:val="0060477F"/>
    <w:rsid w:val="009C7040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40"/>
  </w:style>
  <w:style w:type="paragraph" w:styleId="1">
    <w:name w:val="heading 1"/>
    <w:basedOn w:val="a"/>
    <w:next w:val="a"/>
    <w:link w:val="10"/>
    <w:uiPriority w:val="9"/>
    <w:qFormat/>
    <w:rsid w:val="009C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7040"/>
  </w:style>
  <w:style w:type="paragraph" w:styleId="a4">
    <w:name w:val="List Paragraph"/>
    <w:basedOn w:val="a"/>
    <w:uiPriority w:val="34"/>
    <w:qFormat/>
    <w:rsid w:val="009C7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40"/>
  </w:style>
  <w:style w:type="paragraph" w:styleId="1">
    <w:name w:val="heading 1"/>
    <w:basedOn w:val="a"/>
    <w:next w:val="a"/>
    <w:link w:val="10"/>
    <w:uiPriority w:val="9"/>
    <w:qFormat/>
    <w:rsid w:val="009C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7040"/>
  </w:style>
  <w:style w:type="paragraph" w:styleId="a4">
    <w:name w:val="List Paragraph"/>
    <w:basedOn w:val="a"/>
    <w:uiPriority w:val="34"/>
    <w:qFormat/>
    <w:rsid w:val="009C7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agro.ru/grain-lea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agro.ru/fg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.me/fgis_zerno_sup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sivs</dc:creator>
  <cp:lastModifiedBy>User</cp:lastModifiedBy>
  <cp:revision>2</cp:revision>
  <dcterms:created xsi:type="dcterms:W3CDTF">2022-06-27T11:35:00Z</dcterms:created>
  <dcterms:modified xsi:type="dcterms:W3CDTF">2022-06-27T11:35:00Z</dcterms:modified>
</cp:coreProperties>
</file>