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3" w:rsidRDefault="009251ED" w:rsidP="004641A0">
      <w:pPr>
        <w:jc w:val="center"/>
        <w:rPr>
          <w:color w:val="2C2D2E"/>
        </w:rPr>
      </w:pPr>
      <w:r>
        <w:rPr>
          <w:noProof/>
        </w:rPr>
        <w:drawing>
          <wp:inline distT="0" distB="0" distL="0" distR="0" wp14:anchorId="7E6E400F" wp14:editId="669C7D54">
            <wp:extent cx="809625" cy="10096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1ED" w:rsidRDefault="009251ED" w:rsidP="004641A0">
      <w:pPr>
        <w:rPr>
          <w:color w:val="2C2D2E"/>
        </w:rPr>
      </w:pPr>
      <w:r w:rsidRPr="009251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7B1557" wp14:editId="34EE76F5">
                <wp:simplePos x="0" y="0"/>
                <wp:positionH relativeFrom="column">
                  <wp:posOffset>1501140</wp:posOffset>
                </wp:positionH>
                <wp:positionV relativeFrom="paragraph">
                  <wp:posOffset>72390</wp:posOffset>
                </wp:positionV>
                <wp:extent cx="3007360" cy="1781175"/>
                <wp:effectExtent l="0" t="0" r="254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МУНИЦИПАЛЬНОГО РАЙОНА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«МЕДЫНСКИЙ РАЙОН»</w:t>
                            </w: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КАЛУЖСКАЯ ОБЛАСТЬ</w:t>
                            </w:r>
                          </w:p>
                          <w:p w:rsidR="009251ED" w:rsidRPr="004641A0" w:rsidRDefault="009251ED" w:rsidP="004641A0">
                            <w:pPr>
                              <w:pStyle w:val="1"/>
                              <w:rPr>
                                <w:sz w:val="40"/>
                                <w:szCs w:val="40"/>
                              </w:rPr>
                            </w:pPr>
                            <w:r w:rsidRPr="004641A0">
                              <w:rPr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:rsidR="009251ED" w:rsidRPr="004641A0" w:rsidRDefault="009251ED" w:rsidP="00464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51ED" w:rsidRDefault="009251ED" w:rsidP="004641A0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2pt;margin-top:5.7pt;width:236.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" o:allowincell="f" stroked="f">
                <v:textbox>
                  <w:txbxContent>
                    <w:p w:rsidR="009251ED" w:rsidRDefault="009251ED" w:rsidP="004641A0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МУНИЦИПАЛЬНОГО РАЙОНА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«МЕДЫНСКИЙ РАЙОН»</w:t>
                      </w: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КАЛУЖСКАЯ ОБЛАСТЬ</w:t>
                      </w:r>
                    </w:p>
                    <w:p w:rsidR="009251ED" w:rsidRPr="004641A0" w:rsidRDefault="009251ED" w:rsidP="004641A0">
                      <w:pPr>
                        <w:pStyle w:val="1"/>
                        <w:rPr>
                          <w:sz w:val="40"/>
                          <w:szCs w:val="40"/>
                        </w:rPr>
                      </w:pPr>
                      <w:r w:rsidRPr="004641A0">
                        <w:rPr>
                          <w:sz w:val="40"/>
                          <w:szCs w:val="40"/>
                        </w:rPr>
                        <w:t>ПОСТАНОВЛЕНИЕ</w:t>
                      </w:r>
                    </w:p>
                    <w:p w:rsidR="009251ED" w:rsidRPr="004641A0" w:rsidRDefault="009251ED" w:rsidP="004641A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251ED" w:rsidRDefault="009251ED" w:rsidP="004641A0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9251ED" w:rsidRDefault="00BE07C3" w:rsidP="004641A0">
      <w:r>
        <w:tab/>
      </w:r>
    </w:p>
    <w:p w:rsidR="009251ED" w:rsidRDefault="009251ED" w:rsidP="004641A0"/>
    <w:p w:rsidR="009251ED" w:rsidRDefault="009251ED" w:rsidP="004641A0"/>
    <w:p w:rsidR="009251ED" w:rsidRDefault="00AF7D83" w:rsidP="004641A0">
      <w:r>
        <w:tab/>
      </w:r>
    </w:p>
    <w:p w:rsidR="009251ED" w:rsidRDefault="009251ED" w:rsidP="004641A0"/>
    <w:p w:rsidR="009251ED" w:rsidRDefault="009251ED" w:rsidP="004641A0"/>
    <w:p w:rsidR="009251ED" w:rsidRDefault="009251ED" w:rsidP="004641A0"/>
    <w:p w:rsidR="004641A0" w:rsidRDefault="004641A0" w:rsidP="004641A0"/>
    <w:p w:rsidR="004641A0" w:rsidRDefault="004641A0" w:rsidP="004641A0"/>
    <w:p w:rsidR="00AF7D83" w:rsidRDefault="004641A0" w:rsidP="004641A0">
      <w:r>
        <w:t>о</w:t>
      </w:r>
      <w:r w:rsidR="00692BF5">
        <w:t xml:space="preserve">т </w:t>
      </w:r>
      <w:r w:rsidR="0022199A">
        <w:t>22</w:t>
      </w:r>
      <w:r w:rsidR="00D05C7C">
        <w:t>.0</w:t>
      </w:r>
      <w:r w:rsidR="0022199A">
        <w:t>7</w:t>
      </w:r>
      <w:r w:rsidR="00267D13">
        <w:t>.2025</w:t>
      </w:r>
      <w:r w:rsidR="00D05C7C">
        <w:t xml:space="preserve"> г.</w:t>
      </w:r>
      <w:r w:rsidR="00692BF5">
        <w:t xml:space="preserve"> </w:t>
      </w:r>
      <w:r>
        <w:t xml:space="preserve">           </w:t>
      </w:r>
      <w:r w:rsidR="00343B13" w:rsidRPr="004641A0">
        <w:t xml:space="preserve">                                                                </w:t>
      </w:r>
      <w:r w:rsidR="00237286" w:rsidRPr="004641A0">
        <w:t xml:space="preserve">            </w:t>
      </w:r>
      <w:r w:rsidR="00343B13" w:rsidRPr="004641A0">
        <w:t xml:space="preserve">      №</w:t>
      </w:r>
      <w:r w:rsidR="009210A1">
        <w:t>636</w:t>
      </w:r>
      <w:r w:rsidR="00237286" w:rsidRPr="004641A0">
        <w:t xml:space="preserve"> </w:t>
      </w:r>
    </w:p>
    <w:p w:rsidR="00471ADE" w:rsidRDefault="00471ADE" w:rsidP="004641A0"/>
    <w:p w:rsidR="00AF7D83" w:rsidRDefault="00AF7D83" w:rsidP="004641A0"/>
    <w:p w:rsidR="004641A0" w:rsidRPr="009251ED" w:rsidRDefault="004641A0" w:rsidP="004641A0"/>
    <w:p w:rsidR="00D656A9" w:rsidRPr="004641A0" w:rsidRDefault="00D656A9" w:rsidP="004641A0">
      <w:pPr>
        <w:rPr>
          <w:b/>
        </w:rPr>
      </w:pPr>
      <w:r w:rsidRPr="004641A0">
        <w:rPr>
          <w:b/>
        </w:rPr>
        <w:t>Об организации универсальной ярмарки</w:t>
      </w:r>
    </w:p>
    <w:p w:rsidR="00D656A9" w:rsidRDefault="00D656A9" w:rsidP="004641A0"/>
    <w:p w:rsidR="00D656A9" w:rsidRDefault="00D656A9" w:rsidP="004641A0">
      <w:r w:rsidRPr="00D656A9">
        <w:t>В соответствии с постановлением Правительства Калужской</w:t>
      </w:r>
      <w:r w:rsidRPr="009251ED">
        <w:t xml:space="preserve"> </w:t>
      </w:r>
      <w:r w:rsidRPr="00D656A9">
        <w:t>области от</w:t>
      </w:r>
      <w:r w:rsidRPr="009251ED">
        <w:t xml:space="preserve"> </w:t>
      </w:r>
      <w:r w:rsidRPr="00D656A9">
        <w:t>30.08.2011 No 470 «Об организации ярмарок и продажи товаров (выполнения работ, оказания услуг) на них на</w:t>
      </w:r>
      <w:r w:rsidRPr="009251ED">
        <w:t xml:space="preserve"> территории Калужской области», </w:t>
      </w:r>
      <w:r w:rsidRPr="00D656A9">
        <w:t>рассмотрев обращение</w:t>
      </w:r>
      <w:r w:rsidRPr="009251ED">
        <w:t xml:space="preserve"> </w:t>
      </w:r>
      <w:r w:rsidRPr="00D656A9">
        <w:t>Союза «Торгово-промышленная</w:t>
      </w:r>
      <w:r w:rsidRPr="009251ED">
        <w:t xml:space="preserve"> </w:t>
      </w:r>
      <w:r w:rsidRPr="00D656A9">
        <w:t>палата</w:t>
      </w:r>
      <w:r w:rsidRPr="009251ED">
        <w:t xml:space="preserve"> </w:t>
      </w:r>
      <w:r w:rsidRPr="00D656A9">
        <w:t>Калужской области», администрация</w:t>
      </w:r>
      <w:r w:rsidRPr="009251ED">
        <w:t xml:space="preserve"> </w:t>
      </w:r>
      <w:r w:rsidRPr="00D656A9">
        <w:t>муниципального района «Медынский район»,</w:t>
      </w:r>
    </w:p>
    <w:p w:rsidR="009251ED" w:rsidRPr="00D656A9" w:rsidRDefault="009251ED" w:rsidP="004641A0"/>
    <w:p w:rsidR="00D656A9" w:rsidRDefault="00D656A9" w:rsidP="004641A0"/>
    <w:p w:rsidR="00D656A9" w:rsidRPr="00273424" w:rsidRDefault="00D656A9" w:rsidP="004641A0">
      <w:pPr>
        <w:jc w:val="center"/>
        <w:rPr>
          <w:b/>
        </w:rPr>
      </w:pPr>
      <w:r w:rsidRPr="00273424">
        <w:rPr>
          <w:b/>
        </w:rPr>
        <w:t>ПОСТАНОВЛЯЕТ:</w:t>
      </w:r>
    </w:p>
    <w:p w:rsidR="00343B13" w:rsidRPr="00D656A9" w:rsidRDefault="00343B13" w:rsidP="004641A0"/>
    <w:p w:rsidR="00D656A9" w:rsidRPr="00D656A9" w:rsidRDefault="00D656A9" w:rsidP="004641A0">
      <w:r w:rsidRPr="00D656A9">
        <w:t>1. Разрешить организовать на территории городского поселения «Город Медынь»</w:t>
      </w:r>
      <w:r w:rsidR="00343B13" w:rsidRPr="009251ED">
        <w:t xml:space="preserve"> </w:t>
      </w:r>
      <w:r w:rsidRPr="00D656A9">
        <w:t>уни</w:t>
      </w:r>
      <w:r w:rsidR="004641A0">
        <w:t xml:space="preserve">версальную ярмарку в период с </w:t>
      </w:r>
      <w:r w:rsidR="000E6757">
        <w:t>1</w:t>
      </w:r>
      <w:r w:rsidR="00471ADE">
        <w:t>2</w:t>
      </w:r>
      <w:r w:rsidRPr="009251ED">
        <w:t xml:space="preserve"> </w:t>
      </w:r>
      <w:r w:rsidR="004641A0">
        <w:t xml:space="preserve">по </w:t>
      </w:r>
      <w:r w:rsidR="000E6757">
        <w:t>1</w:t>
      </w:r>
      <w:r w:rsidR="009210A1">
        <w:t>6</w:t>
      </w:r>
      <w:r w:rsidR="00471ADE">
        <w:t xml:space="preserve"> </w:t>
      </w:r>
      <w:r w:rsidR="009210A1">
        <w:t>августа</w:t>
      </w:r>
      <w:r w:rsidRPr="009251ED">
        <w:t xml:space="preserve"> </w:t>
      </w:r>
      <w:r w:rsidRPr="00D656A9">
        <w:t>202</w:t>
      </w:r>
      <w:r w:rsidR="009C1569">
        <w:t>5</w:t>
      </w:r>
      <w:r w:rsidRPr="00D656A9">
        <w:t xml:space="preserve"> г.</w:t>
      </w:r>
    </w:p>
    <w:p w:rsidR="00D656A9" w:rsidRPr="00D656A9" w:rsidRDefault="00D656A9" w:rsidP="004641A0">
      <w:r w:rsidRPr="00D656A9">
        <w:t>2. Определить организатором ярмарки</w:t>
      </w:r>
      <w:r w:rsidRPr="009251ED">
        <w:t xml:space="preserve"> </w:t>
      </w:r>
      <w:r w:rsidRPr="00D656A9">
        <w:t>Союз «Торгово-промышленная палата</w:t>
      </w:r>
      <w:r w:rsidRPr="009251ED">
        <w:t xml:space="preserve"> </w:t>
      </w:r>
      <w:r w:rsidRPr="00D656A9">
        <w:t>Калужской области» (далее - организатор ярмарки).</w:t>
      </w:r>
    </w:p>
    <w:p w:rsidR="00D656A9" w:rsidRPr="00D656A9" w:rsidRDefault="00D656A9" w:rsidP="004641A0">
      <w:r w:rsidRPr="009251ED">
        <w:t>3.</w:t>
      </w:r>
      <w:r w:rsidR="00D05C7C">
        <w:t xml:space="preserve"> </w:t>
      </w:r>
      <w:r w:rsidRPr="00D656A9">
        <w:t>Определить место проведения ярмарки: площадь «Городские часы».</w:t>
      </w:r>
    </w:p>
    <w:p w:rsidR="00D656A9" w:rsidRPr="00D656A9" w:rsidRDefault="00D656A9" w:rsidP="004641A0">
      <w:r w:rsidRPr="009251ED">
        <w:t xml:space="preserve">4. </w:t>
      </w:r>
      <w:r w:rsidRPr="00D656A9">
        <w:t>Организатору ярмарки обеспечить:</w:t>
      </w:r>
    </w:p>
    <w:p w:rsidR="00D656A9" w:rsidRPr="00D656A9" w:rsidRDefault="00D656A9" w:rsidP="004641A0">
      <w:r w:rsidRPr="00D656A9">
        <w:t xml:space="preserve">- предоставление мест </w:t>
      </w:r>
      <w:proofErr w:type="gramStart"/>
      <w:r w:rsidRPr="00D656A9">
        <w:t>для продажи товаров на ярмарке в соответствии со схемой</w:t>
      </w:r>
      <w:r w:rsidRPr="009251ED">
        <w:t xml:space="preserve"> </w:t>
      </w:r>
      <w:r w:rsidRPr="00D656A9">
        <w:t>размещения мест для продажи</w:t>
      </w:r>
      <w:proofErr w:type="gramEnd"/>
      <w:r w:rsidRPr="00D656A9">
        <w:t xml:space="preserve"> товаров;</w:t>
      </w:r>
    </w:p>
    <w:p w:rsidR="00D656A9" w:rsidRPr="00D656A9" w:rsidRDefault="00D656A9" w:rsidP="004641A0">
      <w:r w:rsidRPr="009251ED">
        <w:t xml:space="preserve">- </w:t>
      </w:r>
      <w:r w:rsidRPr="00D656A9">
        <w:t>оснашение территории ярмарки передвижными санитарными узлами</w:t>
      </w:r>
      <w:r w:rsidRPr="009251ED">
        <w:t xml:space="preserve"> </w:t>
      </w:r>
      <w:r w:rsidRPr="00D656A9">
        <w:t>(биотуалетами), контейнерами для сбора и вывоза твердых коммунальных отходов;</w:t>
      </w:r>
    </w:p>
    <w:p w:rsidR="00D656A9" w:rsidRPr="00D656A9" w:rsidRDefault="00D656A9" w:rsidP="004641A0">
      <w:r w:rsidRPr="00D656A9">
        <w:t>- организацию стоянок автотранспортных средств на срок действия и время работы</w:t>
      </w:r>
      <w:r w:rsidRPr="009251ED">
        <w:t xml:space="preserve"> </w:t>
      </w:r>
      <w:r w:rsidRPr="00D656A9">
        <w:t>ярмарки;</w:t>
      </w:r>
    </w:p>
    <w:p w:rsidR="00D656A9" w:rsidRPr="00D656A9" w:rsidRDefault="00D656A9" w:rsidP="004641A0">
      <w:r w:rsidRPr="009251ED">
        <w:t xml:space="preserve">- </w:t>
      </w:r>
      <w:r w:rsidRPr="00D656A9">
        <w:t>установку в доступном для покупателей месте контрольных весов;</w:t>
      </w:r>
    </w:p>
    <w:p w:rsidR="00D656A9" w:rsidRPr="00D656A9" w:rsidRDefault="00D656A9" w:rsidP="004641A0">
      <w:r w:rsidRPr="009251ED">
        <w:t xml:space="preserve">- </w:t>
      </w:r>
      <w:r w:rsidRPr="00D656A9">
        <w:t>уборку территории ярмарки до и после ее открытия;</w:t>
      </w:r>
    </w:p>
    <w:p w:rsidR="00D656A9" w:rsidRPr="00D656A9" w:rsidRDefault="00D656A9" w:rsidP="004641A0">
      <w:r w:rsidRPr="009251ED">
        <w:t xml:space="preserve">- </w:t>
      </w:r>
      <w:r w:rsidRPr="00D656A9">
        <w:t>организацию охраны общественного порядка в месте проведения ярмарки;</w:t>
      </w:r>
    </w:p>
    <w:p w:rsidR="00D656A9" w:rsidRPr="00D656A9" w:rsidRDefault="00D656A9" w:rsidP="004641A0">
      <w:r w:rsidRPr="009251ED">
        <w:t xml:space="preserve">- </w:t>
      </w:r>
      <w:r w:rsidRPr="00D656A9">
        <w:t>ведение реестра участников ярмарки, которым предоставлены места для продажи</w:t>
      </w:r>
      <w:r w:rsidRPr="009251ED">
        <w:t xml:space="preserve"> </w:t>
      </w:r>
      <w:r w:rsidRPr="00D656A9">
        <w:t>товаров на ярмарке;</w:t>
      </w:r>
    </w:p>
    <w:p w:rsidR="00D656A9" w:rsidRDefault="00D656A9" w:rsidP="004641A0">
      <w:r w:rsidRPr="00D656A9">
        <w:t>- соблюдение требований</w:t>
      </w:r>
      <w:r w:rsidRPr="009251ED">
        <w:t xml:space="preserve"> </w:t>
      </w:r>
      <w:r w:rsidRPr="00D656A9">
        <w:t>санитарного законодательства</w:t>
      </w:r>
      <w:r w:rsidR="00343B13" w:rsidRPr="009251ED">
        <w:t>, п</w:t>
      </w:r>
      <w:r w:rsidRPr="009251ED">
        <w:t>остановлений должностных лиц</w:t>
      </w:r>
      <w:r w:rsidR="00343B13" w:rsidRPr="009251ED">
        <w:t>, осуществляющ</w:t>
      </w:r>
      <w:r w:rsidRPr="00D656A9">
        <w:t>их</w:t>
      </w:r>
      <w:r w:rsidRPr="009251ED">
        <w:t xml:space="preserve"> </w:t>
      </w:r>
      <w:r w:rsidRPr="00D656A9">
        <w:t>федеральный государственный</w:t>
      </w:r>
      <w:r w:rsidRPr="009251ED">
        <w:t xml:space="preserve"> </w:t>
      </w:r>
      <w:r w:rsidRPr="00D656A9">
        <w:t>санитарно-</w:t>
      </w:r>
      <w:r w:rsidRPr="009251ED">
        <w:t>э</w:t>
      </w:r>
      <w:r w:rsidRPr="00D656A9">
        <w:t>пидемиологический надзор;</w:t>
      </w:r>
    </w:p>
    <w:p w:rsidR="004641A0" w:rsidRPr="00D656A9" w:rsidRDefault="004641A0" w:rsidP="004641A0"/>
    <w:p w:rsidR="00D656A9" w:rsidRPr="00D656A9" w:rsidRDefault="00D656A9" w:rsidP="004641A0">
      <w:r w:rsidRPr="00D656A9">
        <w:t>- наличие в доступном для обозрения месте информационного стенда, на котором</w:t>
      </w:r>
      <w:r w:rsidR="00343B13" w:rsidRPr="009251ED">
        <w:t xml:space="preserve"> </w:t>
      </w:r>
      <w:r w:rsidRPr="00D656A9">
        <w:t>размещается:</w:t>
      </w:r>
    </w:p>
    <w:p w:rsidR="00D656A9" w:rsidRPr="00D656A9" w:rsidRDefault="00D656A9" w:rsidP="004641A0">
      <w:r w:rsidRPr="00D656A9">
        <w:t>- наименование, местонахождение и адрес юридического лица, контактный номер телефона ответственного должностного лица;</w:t>
      </w:r>
    </w:p>
    <w:p w:rsidR="00343B13" w:rsidRPr="009251ED" w:rsidRDefault="00343B13" w:rsidP="004641A0">
      <w:r w:rsidRPr="009251ED">
        <w:t>- информация о сроках проведения и режиме работы ярмарки;</w:t>
      </w:r>
    </w:p>
    <w:p w:rsidR="00343B13" w:rsidRPr="009251ED" w:rsidRDefault="00343B13" w:rsidP="004641A0">
      <w:r w:rsidRPr="009251ED">
        <w:t>- схема размещения мест для продажи товаров, стоянки автотранспортных средств, мест общего пользования, места нахождения контрольных весов, охраны;</w:t>
      </w:r>
    </w:p>
    <w:p w:rsidR="00343B13" w:rsidRPr="009251ED" w:rsidRDefault="00343B13" w:rsidP="004641A0">
      <w:r w:rsidRPr="009251ED">
        <w:t>- сведения об адресах и номерах телефонов территориальных органов Управления Роспотребнадзора по Калужской области, Управление Россельхознадзора по Калужской области, комитета ветеринарии по Калужской области.</w:t>
      </w:r>
    </w:p>
    <w:p w:rsidR="00343B13" w:rsidRPr="009251ED" w:rsidRDefault="00343B13" w:rsidP="004641A0">
      <w:r w:rsidRPr="009251ED">
        <w:t>5.</w:t>
      </w:r>
      <w:r w:rsidR="00D05C7C">
        <w:t xml:space="preserve"> </w:t>
      </w:r>
      <w:proofErr w:type="gramStart"/>
      <w:r w:rsidRPr="009251ED">
        <w:t>Разместить</w:t>
      </w:r>
      <w:proofErr w:type="gramEnd"/>
      <w:r w:rsidRPr="009251ED">
        <w:t xml:space="preserve"> настоящее постановление на официальном сайте администрации муниципального района «Медынский район».</w:t>
      </w:r>
    </w:p>
    <w:p w:rsidR="00343B13" w:rsidRDefault="00343B13" w:rsidP="004641A0"/>
    <w:p w:rsidR="00BE07C3" w:rsidRDefault="00BE07C3" w:rsidP="004641A0"/>
    <w:p w:rsidR="00BE07C3" w:rsidRDefault="00BE07C3" w:rsidP="004641A0"/>
    <w:p w:rsidR="00BE07C3" w:rsidRDefault="00BE07C3" w:rsidP="004641A0"/>
    <w:p w:rsidR="00343B13" w:rsidRDefault="00343B13" w:rsidP="004641A0">
      <w:pPr>
        <w:ind w:firstLine="0"/>
      </w:pPr>
    </w:p>
    <w:p w:rsidR="00343B13" w:rsidRPr="004641A0" w:rsidRDefault="009210A1" w:rsidP="004641A0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</w:t>
      </w:r>
      <w:r w:rsidR="00343B13" w:rsidRPr="004641A0">
        <w:rPr>
          <w:b/>
        </w:rPr>
        <w:t>лав</w:t>
      </w:r>
      <w:r>
        <w:rPr>
          <w:b/>
        </w:rPr>
        <w:t>ы</w:t>
      </w:r>
      <w:r w:rsidR="00343B13" w:rsidRPr="004641A0">
        <w:rPr>
          <w:b/>
        </w:rPr>
        <w:t xml:space="preserve"> администрации </w:t>
      </w:r>
    </w:p>
    <w:p w:rsidR="00343B13" w:rsidRPr="004641A0" w:rsidRDefault="00343B13" w:rsidP="004641A0">
      <w:pPr>
        <w:rPr>
          <w:b/>
        </w:rPr>
      </w:pPr>
      <w:r w:rsidRPr="004641A0">
        <w:rPr>
          <w:b/>
        </w:rPr>
        <w:t xml:space="preserve">муниципального района                                                </w:t>
      </w:r>
      <w:r w:rsidR="009251ED" w:rsidRPr="004641A0">
        <w:rPr>
          <w:b/>
        </w:rPr>
        <w:t xml:space="preserve">      </w:t>
      </w:r>
    </w:p>
    <w:p w:rsidR="00343B13" w:rsidRPr="009251ED" w:rsidRDefault="00343B13" w:rsidP="004641A0">
      <w:r w:rsidRPr="004641A0">
        <w:rPr>
          <w:b/>
        </w:rPr>
        <w:t>«Медынский район»</w:t>
      </w:r>
      <w:r w:rsidR="004641A0" w:rsidRPr="004641A0">
        <w:rPr>
          <w:b/>
        </w:rPr>
        <w:t xml:space="preserve">                                           </w:t>
      </w:r>
      <w:r w:rsidR="004641A0">
        <w:rPr>
          <w:b/>
        </w:rPr>
        <w:t xml:space="preserve">    </w:t>
      </w:r>
      <w:r w:rsidR="004641A0" w:rsidRPr="004641A0">
        <w:rPr>
          <w:b/>
        </w:rPr>
        <w:t xml:space="preserve">                     </w:t>
      </w:r>
      <w:r w:rsidR="009210A1">
        <w:rPr>
          <w:b/>
        </w:rPr>
        <w:t>О</w:t>
      </w:r>
      <w:r w:rsidR="001B0CD5">
        <w:rPr>
          <w:b/>
        </w:rPr>
        <w:t xml:space="preserve">.В. </w:t>
      </w:r>
      <w:proofErr w:type="spellStart"/>
      <w:r w:rsidR="001B0CD5">
        <w:rPr>
          <w:b/>
        </w:rPr>
        <w:t>К</w:t>
      </w:r>
      <w:r w:rsidR="009210A1">
        <w:rPr>
          <w:b/>
        </w:rPr>
        <w:t>урилюк</w:t>
      </w:r>
      <w:proofErr w:type="spellEnd"/>
    </w:p>
    <w:p w:rsidR="00AA15AD" w:rsidRDefault="009210A1" w:rsidP="004641A0"/>
    <w:sectPr w:rsidR="00AA15AD" w:rsidSect="00D05C7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A1"/>
    <w:multiLevelType w:val="multilevel"/>
    <w:tmpl w:val="FF9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66529"/>
    <w:multiLevelType w:val="multilevel"/>
    <w:tmpl w:val="515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A16B2"/>
    <w:multiLevelType w:val="multilevel"/>
    <w:tmpl w:val="D9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A9"/>
    <w:rsid w:val="00070867"/>
    <w:rsid w:val="000E6757"/>
    <w:rsid w:val="001A0A2C"/>
    <w:rsid w:val="001B0CD5"/>
    <w:rsid w:val="0022199A"/>
    <w:rsid w:val="00237286"/>
    <w:rsid w:val="00267D13"/>
    <w:rsid w:val="00273424"/>
    <w:rsid w:val="002E3A05"/>
    <w:rsid w:val="00343B13"/>
    <w:rsid w:val="00401CF3"/>
    <w:rsid w:val="00422835"/>
    <w:rsid w:val="004641A0"/>
    <w:rsid w:val="00471ADE"/>
    <w:rsid w:val="00520599"/>
    <w:rsid w:val="005D6364"/>
    <w:rsid w:val="00675CF5"/>
    <w:rsid w:val="00692BF5"/>
    <w:rsid w:val="00785645"/>
    <w:rsid w:val="00820DC9"/>
    <w:rsid w:val="00846FD0"/>
    <w:rsid w:val="009210A1"/>
    <w:rsid w:val="009251ED"/>
    <w:rsid w:val="009C1569"/>
    <w:rsid w:val="00AF7D83"/>
    <w:rsid w:val="00BE07C3"/>
    <w:rsid w:val="00D05C7C"/>
    <w:rsid w:val="00D2028C"/>
    <w:rsid w:val="00D656A9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A0"/>
    <w:pPr>
      <w:shd w:val="clear" w:color="auto" w:fill="FFFFFF"/>
      <w:ind w:firstLine="709"/>
      <w:jc w:val="both"/>
    </w:pPr>
    <w:rPr>
      <w:color w:val="000000" w:themeColor="text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D6364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5D6364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5D6364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64"/>
    <w:rPr>
      <w:sz w:val="30"/>
      <w:lang w:eastAsia="ru-RU"/>
    </w:rPr>
  </w:style>
  <w:style w:type="character" w:customStyle="1" w:styleId="20">
    <w:name w:val="Заголовок 2 Знак"/>
    <w:basedOn w:val="a0"/>
    <w:link w:val="2"/>
    <w:rsid w:val="005D6364"/>
    <w:rPr>
      <w:sz w:val="24"/>
      <w:lang w:val="en-US" w:eastAsia="ru-RU"/>
    </w:rPr>
  </w:style>
  <w:style w:type="character" w:customStyle="1" w:styleId="30">
    <w:name w:val="Заголовок 3 Знак"/>
    <w:basedOn w:val="a0"/>
    <w:link w:val="3"/>
    <w:rsid w:val="005D6364"/>
    <w:rPr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User</cp:lastModifiedBy>
  <cp:revision>3</cp:revision>
  <cp:lastPrinted>2025-05-12T06:28:00Z</cp:lastPrinted>
  <dcterms:created xsi:type="dcterms:W3CDTF">2025-07-22T13:51:00Z</dcterms:created>
  <dcterms:modified xsi:type="dcterms:W3CDTF">2025-07-22T13:54:00Z</dcterms:modified>
</cp:coreProperties>
</file>