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AE7BF6">
        <w:t>20</w:t>
      </w:r>
      <w:r w:rsidRPr="00E0091D">
        <w:t xml:space="preserve">» </w:t>
      </w:r>
      <w:r w:rsidR="003D4D26">
        <w:t>марта</w:t>
      </w:r>
      <w:r w:rsidR="00430F1B" w:rsidRPr="00E0091D">
        <w:t xml:space="preserve"> 202</w:t>
      </w:r>
      <w:r w:rsidR="00F97CF0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3D4D26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3D4D26">
        <w:rPr>
          <w:b/>
          <w:sz w:val="28"/>
          <w:szCs w:val="28"/>
        </w:rPr>
        <w:t>1</w:t>
      </w:r>
      <w:r w:rsidR="00AE7BF6">
        <w:rPr>
          <w:b/>
          <w:sz w:val="28"/>
          <w:szCs w:val="28"/>
        </w:rPr>
        <w:t>5</w:t>
      </w:r>
    </w:p>
    <w:p w:rsidR="00D01151" w:rsidRDefault="0087212A" w:rsidP="00F405B6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AE7BF6">
        <w:rPr>
          <w:b/>
          <w:sz w:val="28"/>
          <w:szCs w:val="28"/>
        </w:rPr>
        <w:t>Село Никитское</w:t>
      </w:r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AE7BF6">
        <w:rPr>
          <w:b/>
          <w:color w:val="auto"/>
          <w:sz w:val="28"/>
          <w:szCs w:val="28"/>
        </w:rPr>
        <w:t>Село Никитское</w:t>
      </w:r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F97CF0">
        <w:rPr>
          <w:b/>
          <w:color w:val="auto"/>
          <w:sz w:val="28"/>
          <w:szCs w:val="28"/>
        </w:rPr>
        <w:t>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AE7BF6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>Внешняя проверка на проект Решения Сельской Думы сельского поселения «</w:t>
      </w:r>
      <w:r w:rsidR="00AE7BF6" w:rsidRPr="00AE7BF6">
        <w:t>Село Никитское</w:t>
      </w:r>
      <w:r w:rsidRPr="00AE7BF6">
        <w:t>» «Об исполнении бюджета сельского поселения «</w:t>
      </w:r>
      <w:r w:rsidR="00AE7BF6" w:rsidRPr="00AE7BF6">
        <w:t>Село Никитское</w:t>
      </w:r>
      <w:r w:rsidRPr="00AE7BF6">
        <w:t xml:space="preserve">» за </w:t>
      </w:r>
      <w:r w:rsidR="00F97CF0" w:rsidRPr="00AE7BF6">
        <w:t>2024</w:t>
      </w:r>
      <w:r w:rsidRPr="00AE7BF6">
        <w:t xml:space="preserve"> год» (далее – Проект Решения) </w:t>
      </w:r>
      <w:r w:rsidR="00981794" w:rsidRPr="00AE7BF6">
        <w:rPr>
          <w:bCs/>
        </w:rPr>
        <w:t>подготовлено</w:t>
      </w:r>
      <w:proofErr w:type="gramStart"/>
      <w:r w:rsidR="00981794" w:rsidRPr="00AE7BF6">
        <w:rPr>
          <w:bCs/>
        </w:rPr>
        <w:t xml:space="preserve"> </w:t>
      </w:r>
      <w:proofErr w:type="spellStart"/>
      <w:r w:rsidR="00981794" w:rsidRPr="00AE7BF6">
        <w:rPr>
          <w:bCs/>
        </w:rPr>
        <w:t>К</w:t>
      </w:r>
      <w:proofErr w:type="gramEnd"/>
      <w:r w:rsidR="00981794" w:rsidRPr="00AE7BF6">
        <w:rPr>
          <w:bCs/>
        </w:rPr>
        <w:t>онтрольно</w:t>
      </w:r>
      <w:proofErr w:type="spellEnd"/>
      <w:r w:rsidR="00981794" w:rsidRPr="00AE7BF6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AE7BF6">
        <w:t>в соответствии с требованиями</w:t>
      </w:r>
      <w:r w:rsidRPr="00AE7BF6">
        <w:t xml:space="preserve"> статьи </w:t>
      </w:r>
      <w:hyperlink r:id="rId9" w:history="1">
        <w:r w:rsidR="00981794" w:rsidRPr="00AE7BF6">
          <w:rPr>
            <w:bCs/>
          </w:rPr>
          <w:t>264.4</w:t>
        </w:r>
      </w:hyperlink>
      <w:r w:rsidR="00981794" w:rsidRPr="00AE7BF6">
        <w:rPr>
          <w:bCs/>
        </w:rPr>
        <w:t xml:space="preserve"> Бюджетного кодекса Российской Федерации</w:t>
      </w:r>
      <w:r w:rsidR="00981794" w:rsidRPr="00AE7BF6">
        <w:rPr>
          <w:bCs/>
          <w:vertAlign w:val="superscript"/>
        </w:rPr>
        <w:footnoteReference w:id="1"/>
      </w:r>
      <w:r w:rsidRPr="00AE7BF6">
        <w:t xml:space="preserve">, </w:t>
      </w:r>
      <w:r w:rsidR="00981794" w:rsidRPr="00AE7BF6">
        <w:rPr>
          <w:bCs/>
        </w:rPr>
        <w:t xml:space="preserve">Положения о бюджетном процессе в сельском поселении </w:t>
      </w:r>
      <w:r w:rsidR="00981794" w:rsidRPr="00AE7BF6">
        <w:t>«</w:t>
      </w:r>
      <w:r w:rsidR="00AE7BF6" w:rsidRPr="00AE7BF6">
        <w:t>Село Никитское</w:t>
      </w:r>
      <w:r w:rsidR="00981794" w:rsidRPr="00AE7BF6">
        <w:t>»</w:t>
      </w:r>
      <w:r w:rsidR="00981794" w:rsidRPr="00AE7BF6">
        <w:rPr>
          <w:vertAlign w:val="superscript"/>
        </w:rPr>
        <w:footnoteReference w:id="2"/>
      </w:r>
      <w:r w:rsidR="00981794" w:rsidRPr="00AE7BF6">
        <w:t xml:space="preserve"> (далее – Поселение) </w:t>
      </w:r>
      <w:r w:rsidRPr="00AE7BF6">
        <w:t xml:space="preserve">статьи 8 Положения «О Контрольно-счетной комиссии муниципального района </w:t>
      </w:r>
      <w:r w:rsidR="00981794" w:rsidRPr="00AE7BF6">
        <w:t>«Медынский район»</w:t>
      </w:r>
      <w:r w:rsidR="00981794" w:rsidRPr="00AE7BF6">
        <w:rPr>
          <w:vertAlign w:val="superscript"/>
        </w:rPr>
        <w:footnoteReference w:id="3"/>
      </w:r>
      <w:r w:rsidR="00981794" w:rsidRPr="00AE7BF6">
        <w:t xml:space="preserve"> </w:t>
      </w:r>
      <w:r w:rsidRPr="00AE7BF6">
        <w:t xml:space="preserve">и </w:t>
      </w:r>
      <w:r w:rsidR="00981794" w:rsidRPr="00AE7BF6">
        <w:t>Соглашения о передаче полномочий по осуществлению внешнего муниципального финансового контроля</w:t>
      </w:r>
      <w:r w:rsidR="00981794" w:rsidRPr="00AE7BF6">
        <w:rPr>
          <w:vertAlign w:val="superscript"/>
        </w:rPr>
        <w:footnoteReference w:id="4"/>
      </w:r>
      <w:r w:rsidRPr="00AE7BF6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AE7BF6">
        <w:t>)</w:t>
      </w:r>
      <w:r w:rsidRPr="00AE7BF6">
        <w:t xml:space="preserve"> на 2024 год.</w:t>
      </w:r>
    </w:p>
    <w:p w:rsidR="004871D8" w:rsidRPr="00AE7BF6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AE7BF6" w:rsidRPr="00AE7BF6">
        <w:t>Село Никитское</w:t>
      </w:r>
      <w:r w:rsidRPr="00AE7BF6">
        <w:t xml:space="preserve">» за </w:t>
      </w:r>
      <w:r w:rsidR="00F97CF0" w:rsidRPr="00AE7BF6">
        <w:t>2024</w:t>
      </w:r>
      <w:r w:rsidRPr="00AE7BF6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AE7BF6" w:rsidRPr="00AE7BF6">
        <w:t>Село Никитское</w:t>
      </w:r>
      <w:r w:rsidRPr="00AE7BF6">
        <w:t>» (далее – Сельская Дума).</w:t>
      </w:r>
    </w:p>
    <w:p w:rsidR="004871D8" w:rsidRPr="00AE7BF6" w:rsidRDefault="004871D8" w:rsidP="004871D8">
      <w:pPr>
        <w:jc w:val="both"/>
        <w:rPr>
          <w:bCs/>
          <w:sz w:val="10"/>
          <w:szCs w:val="10"/>
        </w:rPr>
      </w:pPr>
    </w:p>
    <w:p w:rsidR="004871D8" w:rsidRPr="00AE7BF6" w:rsidRDefault="004871D8" w:rsidP="008C645A">
      <w:pPr>
        <w:spacing w:line="276" w:lineRule="auto"/>
        <w:jc w:val="both"/>
      </w:pPr>
      <w:r w:rsidRPr="00AE7BF6">
        <w:rPr>
          <w:b/>
        </w:rPr>
        <w:t xml:space="preserve">Целями проведения внешней проверки </w:t>
      </w:r>
      <w:r w:rsidRPr="00AE7BF6">
        <w:t>являются</w:t>
      </w:r>
      <w:r w:rsidRPr="00AE7BF6">
        <w:rPr>
          <w:b/>
        </w:rPr>
        <w:t>:</w:t>
      </w:r>
      <w:r w:rsidRPr="00AE7BF6">
        <w:t xml:space="preserve"> </w:t>
      </w:r>
    </w:p>
    <w:p w:rsidR="004871D8" w:rsidRPr="00AE7BF6" w:rsidRDefault="008C645A" w:rsidP="008C645A">
      <w:pPr>
        <w:spacing w:line="276" w:lineRule="auto"/>
        <w:ind w:firstLine="709"/>
        <w:jc w:val="both"/>
      </w:pPr>
      <w:r w:rsidRPr="00AE7BF6">
        <w:t>О</w:t>
      </w:r>
      <w:r w:rsidR="004871D8" w:rsidRPr="00AE7BF6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AE7BF6" w:rsidRDefault="004871D8" w:rsidP="004871D8">
      <w:pPr>
        <w:jc w:val="both"/>
        <w:rPr>
          <w:sz w:val="10"/>
          <w:szCs w:val="10"/>
        </w:rPr>
      </w:pPr>
    </w:p>
    <w:p w:rsidR="004871D8" w:rsidRPr="00AE7BF6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AE7BF6">
        <w:rPr>
          <w:b/>
        </w:rPr>
        <w:t xml:space="preserve">Предметом </w:t>
      </w:r>
      <w:r w:rsidRPr="00AE7BF6">
        <w:t>внешней камеральной проверки (далее - Проверки) являются:</w:t>
      </w:r>
    </w:p>
    <w:p w:rsidR="004871D8" w:rsidRPr="00AE7BF6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 xml:space="preserve">- годовая бюджетная отчётность </w:t>
      </w:r>
      <w:r w:rsidRPr="00AE7BF6">
        <w:rPr>
          <w:bCs/>
          <w:vertAlign w:val="superscript"/>
        </w:rPr>
        <w:footnoteReference w:id="5"/>
      </w:r>
      <w:r w:rsidRPr="00AE7BF6">
        <w:t>;</w:t>
      </w:r>
    </w:p>
    <w:p w:rsidR="004871D8" w:rsidRPr="00AE7BF6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>- годовой отчёт об исполнении бюджета за отчётный финансовый год.</w:t>
      </w:r>
    </w:p>
    <w:p w:rsidR="004871D8" w:rsidRPr="00AE7BF6" w:rsidRDefault="004871D8" w:rsidP="004871D8">
      <w:pPr>
        <w:jc w:val="both"/>
      </w:pPr>
      <w:r w:rsidRPr="00AE7BF6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AE7BF6" w:rsidRDefault="004871D8" w:rsidP="004871D8">
      <w:pPr>
        <w:jc w:val="both"/>
        <w:rPr>
          <w:b/>
          <w:sz w:val="10"/>
          <w:szCs w:val="10"/>
        </w:rPr>
      </w:pPr>
    </w:p>
    <w:p w:rsidR="004871D8" w:rsidRPr="00AE7BF6" w:rsidRDefault="004871D8" w:rsidP="0090600B">
      <w:pPr>
        <w:spacing w:line="276" w:lineRule="auto"/>
        <w:jc w:val="both"/>
      </w:pPr>
      <w:r w:rsidRPr="00AE7BF6">
        <w:rPr>
          <w:b/>
        </w:rPr>
        <w:t>Правовую основу</w:t>
      </w:r>
      <w:r w:rsidRPr="00AE7BF6">
        <w:t xml:space="preserve"> проведения Проверки Отчета составляют: </w:t>
      </w:r>
    </w:p>
    <w:p w:rsidR="004871D8" w:rsidRPr="00AE7BF6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 xml:space="preserve">Бюджетный кодекс Российской Федерации; </w:t>
      </w:r>
    </w:p>
    <w:p w:rsidR="004871D8" w:rsidRPr="00AE7BF6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 xml:space="preserve">Устав </w:t>
      </w:r>
      <w:r w:rsidRPr="00AE7BF6">
        <w:rPr>
          <w:bCs/>
        </w:rPr>
        <w:t>Поселения</w:t>
      </w:r>
      <w:r w:rsidRPr="00AE7BF6">
        <w:t xml:space="preserve">; </w:t>
      </w:r>
    </w:p>
    <w:p w:rsidR="004871D8" w:rsidRPr="00AE7BF6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Положение о бюджетном процессе в Поселении;</w:t>
      </w:r>
    </w:p>
    <w:p w:rsidR="004871D8" w:rsidRPr="00AE7BF6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Решение Сельской Думы «О бюджете СП «</w:t>
      </w:r>
      <w:r w:rsidR="00AE7BF6" w:rsidRPr="00AE7BF6">
        <w:t>Село Никитское</w:t>
      </w:r>
      <w:r w:rsidRPr="00AE7BF6">
        <w:t xml:space="preserve">» на </w:t>
      </w:r>
      <w:r w:rsidR="00F97CF0" w:rsidRPr="00AE7BF6">
        <w:t>2024</w:t>
      </w:r>
      <w:r w:rsidRPr="00AE7BF6">
        <w:t xml:space="preserve"> год»;</w:t>
      </w:r>
    </w:p>
    <w:p w:rsidR="004871D8" w:rsidRPr="00AE7BF6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Т</w:t>
      </w:r>
      <w:r w:rsidR="004871D8" w:rsidRPr="00AE7BF6">
        <w:t>ребования к порядку составления бюджетной отчетности (установленные Инструкцией № 191н</w:t>
      </w:r>
      <w:r w:rsidR="004871D8" w:rsidRPr="00AE7BF6">
        <w:rPr>
          <w:vertAlign w:val="superscript"/>
        </w:rPr>
        <w:footnoteReference w:id="6"/>
      </w:r>
      <w:r w:rsidR="004871D8" w:rsidRPr="00AE7BF6">
        <w:t xml:space="preserve">) (далее – Инструкция №191н); </w:t>
      </w:r>
    </w:p>
    <w:p w:rsidR="004871D8" w:rsidRPr="00AE7BF6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И</w:t>
      </w:r>
      <w:r w:rsidR="004871D8" w:rsidRPr="00AE7BF6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AE7BF6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Р</w:t>
      </w:r>
      <w:r w:rsidR="004871D8" w:rsidRPr="00AE7BF6">
        <w:t>езультаты контрольных мероприятий КС</w:t>
      </w:r>
      <w:r w:rsidRPr="00AE7BF6">
        <w:t>К</w:t>
      </w:r>
      <w:r w:rsidR="004871D8" w:rsidRPr="00AE7BF6">
        <w:t xml:space="preserve">, относящиеся к средствам бюджета Поселения </w:t>
      </w:r>
      <w:r w:rsidR="00F97CF0" w:rsidRPr="00AE7BF6">
        <w:t>2024</w:t>
      </w:r>
      <w:r w:rsidR="004871D8" w:rsidRPr="00AE7BF6">
        <w:t xml:space="preserve"> года. </w:t>
      </w:r>
    </w:p>
    <w:p w:rsidR="004871D8" w:rsidRPr="00AE7BF6" w:rsidRDefault="004871D8" w:rsidP="004871D8">
      <w:pPr>
        <w:jc w:val="both"/>
        <w:rPr>
          <w:sz w:val="10"/>
          <w:szCs w:val="10"/>
        </w:rPr>
      </w:pPr>
    </w:p>
    <w:p w:rsidR="004871D8" w:rsidRPr="00AE7BF6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AE7BF6">
        <w:rPr>
          <w:b/>
        </w:rPr>
        <w:t xml:space="preserve">Задачи </w:t>
      </w:r>
      <w:r w:rsidRPr="00AE7BF6">
        <w:t>Проверки Отчета: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проверка соответствия нормативно-правовой основы </w:t>
      </w:r>
      <w:r w:rsidRPr="00AE7BF6">
        <w:rPr>
          <w:bCs/>
        </w:rPr>
        <w:t xml:space="preserve">Поселения </w:t>
      </w:r>
      <w:r w:rsidRPr="00AE7BF6">
        <w:t>бюджетному законодательству федерального и регионального уровней;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>анализ исполнения бюджета Поселения за отчетный финансовый год по доходам;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>анализ исполнения бюджета Поселения за отчетный финансовый год по расходам;</w:t>
      </w:r>
    </w:p>
    <w:p w:rsidR="004871D8" w:rsidRPr="00AE7BF6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AE7BF6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AE7BF6" w:rsidRDefault="004871D8" w:rsidP="008C645A">
      <w:pPr>
        <w:spacing w:line="276" w:lineRule="auto"/>
        <w:jc w:val="both"/>
        <w:rPr>
          <w:b/>
          <w:bCs/>
        </w:rPr>
      </w:pPr>
      <w:r w:rsidRPr="00AE7BF6">
        <w:rPr>
          <w:b/>
          <w:bCs/>
        </w:rPr>
        <w:t>Общая часть</w:t>
      </w:r>
    </w:p>
    <w:p w:rsidR="004871D8" w:rsidRPr="00AE7BF6" w:rsidRDefault="004871D8" w:rsidP="008C645A">
      <w:pPr>
        <w:spacing w:line="276" w:lineRule="auto"/>
        <w:ind w:firstLine="709"/>
        <w:jc w:val="both"/>
      </w:pPr>
      <w:r w:rsidRPr="00AE7BF6">
        <w:t xml:space="preserve">В соответствии с пунктом </w:t>
      </w:r>
      <w:hyperlink r:id="rId10" w:tooltip="Ссылка на КонсультантПлюс" w:history="1">
        <w:r w:rsidRPr="00AE7BF6">
          <w:rPr>
            <w:iCs/>
          </w:rPr>
          <w:t>3. ст</w:t>
        </w:r>
        <w:r w:rsidR="008C645A" w:rsidRPr="00AE7BF6">
          <w:rPr>
            <w:iCs/>
          </w:rPr>
          <w:t>атьи</w:t>
        </w:r>
        <w:r w:rsidRPr="00AE7BF6">
          <w:rPr>
            <w:iCs/>
          </w:rPr>
          <w:t xml:space="preserve"> 264.1 БК РФ </w:t>
        </w:r>
      </w:hyperlink>
      <w:r w:rsidRPr="00AE7BF6">
        <w:t xml:space="preserve">для проверки предоставлены следующая  бюджетная отчетность: </w:t>
      </w:r>
    </w:p>
    <w:p w:rsidR="004871D8" w:rsidRPr="00AE7BF6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отчет об исполнении бюджета (Код формы по общероссийскому классификатору управленческой документации</w:t>
      </w:r>
      <w:r w:rsidRPr="00AE7BF6">
        <w:rPr>
          <w:vertAlign w:val="superscript"/>
        </w:rPr>
        <w:footnoteReference w:id="7"/>
      </w:r>
      <w:r w:rsidRPr="00AE7BF6">
        <w:t xml:space="preserve"> (далее – форма по ОКУД) 0503117); </w:t>
      </w:r>
    </w:p>
    <w:p w:rsidR="004871D8" w:rsidRPr="00AE7BF6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баланс исполнения бюджета (форма по ОКУД 0503120);</w:t>
      </w:r>
    </w:p>
    <w:p w:rsidR="004871D8" w:rsidRPr="00AE7BF6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отчет о финансовых результатах деятельности (форма по ОКУД 0503121);</w:t>
      </w:r>
    </w:p>
    <w:p w:rsidR="004871D8" w:rsidRPr="00AE7BF6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>отчет о движении денежных средств (форма по ОКУД 0503123);</w:t>
      </w:r>
    </w:p>
    <w:p w:rsidR="004871D8" w:rsidRPr="00AE7BF6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AE7BF6">
        <w:t xml:space="preserve">пояснительная записка (форма по ОКУД  </w:t>
      </w:r>
      <w:hyperlink r:id="rId11" w:tooltip="Ссылка на КонсультантПлюс" w:history="1">
        <w:r w:rsidRPr="00AE7BF6">
          <w:rPr>
            <w:iCs/>
          </w:rPr>
          <w:t>0503160</w:t>
        </w:r>
      </w:hyperlink>
      <w:r w:rsidRPr="00AE7BF6">
        <w:t>).</w:t>
      </w:r>
    </w:p>
    <w:p w:rsidR="004871D8" w:rsidRPr="00AE7BF6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AE7BF6" w:rsidRDefault="004871D8" w:rsidP="00F54737">
      <w:pPr>
        <w:spacing w:line="276" w:lineRule="auto"/>
        <w:ind w:firstLine="709"/>
        <w:jc w:val="both"/>
      </w:pPr>
      <w:r w:rsidRPr="00AE7BF6">
        <w:t xml:space="preserve">В соответствии с пунктом </w:t>
      </w:r>
      <w:hyperlink r:id="rId12" w:tooltip="Ссылка на КонсультантПлюс" w:history="1">
        <w:r w:rsidRPr="00AE7BF6">
          <w:rPr>
            <w:iCs/>
          </w:rPr>
          <w:t>11.2</w:t>
        </w:r>
      </w:hyperlink>
      <w:r w:rsidRPr="00AE7BF6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AE7BF6">
        <w:lastRenderedPageBreak/>
        <w:t xml:space="preserve">системы РФ, утверждённой приказом Минфина России от 28.12.2010 </w:t>
      </w:r>
      <w:r w:rsidRPr="00AE7BF6">
        <w:rPr>
          <w:iCs/>
        </w:rPr>
        <w:t xml:space="preserve">№191н </w:t>
      </w:r>
      <w:r w:rsidRPr="00AE7BF6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Баланс по поступлениям и выбытиям бюджетных </w:t>
      </w:r>
      <w:hyperlink r:id="rId13" w:history="1">
        <w:r w:rsidRPr="00AE7BF6">
          <w:t>средств</w:t>
        </w:r>
      </w:hyperlink>
      <w:r w:rsidRPr="00AE7BF6">
        <w:t xml:space="preserve"> </w:t>
      </w:r>
      <w:hyperlink r:id="rId14" w:history="1">
        <w:r w:rsidRPr="00AE7BF6">
          <w:t>(ф.0503140)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Баланс исполнения </w:t>
      </w:r>
      <w:hyperlink r:id="rId15" w:history="1">
        <w:r w:rsidRPr="00AE7BF6">
          <w:t>бюджета</w:t>
        </w:r>
      </w:hyperlink>
      <w:r w:rsidRPr="00AE7BF6">
        <w:t xml:space="preserve"> </w:t>
      </w:r>
      <w:hyperlink r:id="rId16" w:history="1">
        <w:r w:rsidRPr="00AE7BF6">
          <w:t>(ф.05031</w:t>
        </w:r>
        <w:r w:rsidR="001503EB" w:rsidRPr="00AE7BF6">
          <w:t>3</w:t>
        </w:r>
        <w:r w:rsidRPr="00AE7BF6">
          <w:t>0)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Справка по консолидируемым </w:t>
      </w:r>
      <w:hyperlink r:id="rId17" w:history="1">
        <w:r w:rsidRPr="00AE7BF6">
          <w:t>расчетам</w:t>
        </w:r>
        <w:proofErr w:type="gramStart"/>
      </w:hyperlink>
      <w:r w:rsidRPr="00AE7BF6">
        <w:t xml:space="preserve"> </w:t>
      </w:r>
      <w:hyperlink r:id="rId18" w:history="1">
        <w:r w:rsidRPr="00AE7BF6">
          <w:t>(</w:t>
        </w:r>
        <w:hyperlink r:id="rId19" w:tooltip="Ссылка на КонсультантПлюс" w:history="1">
          <w:r w:rsidRPr="00AE7BF6">
            <w:rPr>
              <w:iCs/>
            </w:rPr>
            <w:t>ф.0503125</w:t>
          </w:r>
        </w:hyperlink>
        <w:r w:rsidRPr="00AE7BF6">
          <w:t>)</w:t>
        </w:r>
      </w:hyperlink>
      <w:r w:rsidRPr="00AE7BF6">
        <w:t xml:space="preserve">; </w:t>
      </w:r>
      <w:proofErr w:type="gramEnd"/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Справка по заключению счетов бюджетного учета отчетного финансового </w:t>
      </w:r>
      <w:hyperlink r:id="rId20" w:history="1">
        <w:r w:rsidRPr="00AE7BF6">
          <w:t>года</w:t>
        </w:r>
      </w:hyperlink>
      <w:r w:rsidRPr="00AE7BF6">
        <w:t xml:space="preserve"> </w:t>
      </w:r>
      <w:hyperlink r:id="rId21" w:history="1">
        <w:r w:rsidRPr="00AE7BF6">
          <w:t>(ф.0503110)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Отчет о кассовом поступлении и выбытии бюджетных </w:t>
      </w:r>
      <w:hyperlink r:id="rId22" w:history="1">
        <w:r w:rsidRPr="00AE7BF6">
          <w:t>средств</w:t>
        </w:r>
      </w:hyperlink>
      <w:r w:rsidRPr="00AE7BF6">
        <w:t xml:space="preserve"> </w:t>
      </w:r>
      <w:hyperlink r:id="rId23" w:history="1">
        <w:r w:rsidRPr="00AE7BF6">
          <w:t>(ф.0503124)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Отчет об исполнении </w:t>
      </w:r>
      <w:hyperlink r:id="rId24" w:history="1">
        <w:r w:rsidRPr="00AE7BF6">
          <w:t>бюджета</w:t>
        </w:r>
      </w:hyperlink>
      <w:r w:rsidRPr="00AE7BF6">
        <w:t xml:space="preserve"> </w:t>
      </w:r>
      <w:hyperlink r:id="rId25" w:history="1">
        <w:r w:rsidRPr="00AE7BF6">
          <w:t>(ф.0503117)</w:t>
        </w:r>
      </w:hyperlink>
      <w:r w:rsidRPr="00AE7BF6">
        <w:t xml:space="preserve">; 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Отчет о движении денежных </w:t>
      </w:r>
      <w:hyperlink r:id="rId26" w:history="1">
        <w:r w:rsidRPr="00AE7BF6">
          <w:t>средств</w:t>
        </w:r>
      </w:hyperlink>
      <w:r w:rsidRPr="00AE7BF6">
        <w:t xml:space="preserve"> </w:t>
      </w:r>
      <w:hyperlink r:id="rId27" w:history="1">
        <w:r w:rsidRPr="00AE7BF6">
          <w:t>(ф.0503123)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Отчет о финансовых результатах </w:t>
      </w:r>
      <w:hyperlink r:id="rId28" w:history="1">
        <w:r w:rsidRPr="00AE7BF6">
          <w:t>деятельности</w:t>
        </w:r>
      </w:hyperlink>
      <w:r w:rsidRPr="00AE7BF6">
        <w:t xml:space="preserve"> </w:t>
      </w:r>
      <w:hyperlink r:id="rId29" w:history="1">
        <w:r w:rsidRPr="00AE7BF6">
          <w:t>(ф.0503121)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Пояснительная </w:t>
      </w:r>
      <w:hyperlink r:id="rId30" w:history="1">
        <w:r w:rsidRPr="00AE7BF6">
          <w:t>записка</w:t>
        </w:r>
      </w:hyperlink>
      <w:r w:rsidRPr="00AE7BF6">
        <w:t xml:space="preserve"> </w:t>
      </w:r>
      <w:hyperlink r:id="rId31" w:history="1">
        <w:r w:rsidRPr="00AE7BF6">
          <w:t>(ф.0503160)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AE7BF6">
          <w:rPr>
            <w:iCs/>
          </w:rPr>
          <w:t xml:space="preserve">бюджете </w:t>
        </w:r>
        <w:r w:rsidRPr="00AE7BF6">
          <w:t xml:space="preserve"> </w:t>
        </w:r>
      </w:hyperlink>
      <w:r w:rsidRPr="00AE7BF6">
        <w:t xml:space="preserve"> </w:t>
      </w:r>
      <w:hyperlink r:id="rId33" w:history="1">
        <w:r w:rsidRPr="00AE7BF6">
          <w:t>(Таблица № 3)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об исполнении </w:t>
      </w:r>
      <w:hyperlink r:id="rId34" w:history="1">
        <w:r w:rsidRPr="00AE7BF6">
          <w:t>бюджета</w:t>
        </w:r>
      </w:hyperlink>
      <w:r w:rsidRPr="00AE7BF6">
        <w:t xml:space="preserve"> </w:t>
      </w:r>
      <w:hyperlink r:id="rId35" w:history="1">
        <w:r w:rsidRPr="00AE7BF6">
          <w:t>(ф.0503164)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об исполнении мероприятий в рамках целевых </w:t>
      </w:r>
      <w:hyperlink r:id="rId36" w:history="1">
        <w:r w:rsidRPr="00AE7BF6">
          <w:t>программ</w:t>
        </w:r>
      </w:hyperlink>
      <w:r w:rsidRPr="00AE7BF6">
        <w:t xml:space="preserve"> </w:t>
      </w:r>
      <w:hyperlink r:id="rId37" w:history="1">
        <w:r w:rsidRPr="00AE7BF6">
          <w:t>(ф.0503166)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о движении нефинансовых </w:t>
      </w:r>
      <w:hyperlink r:id="rId38" w:history="1">
        <w:r w:rsidRPr="00AE7BF6">
          <w:t>активов</w:t>
        </w:r>
      </w:hyperlink>
      <w:r w:rsidRPr="00AE7BF6">
        <w:t xml:space="preserve"> </w:t>
      </w:r>
      <w:hyperlink r:id="rId39" w:history="1">
        <w:r w:rsidRPr="00AE7BF6">
          <w:t>(ф.0503168)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по </w:t>
      </w:r>
      <w:hyperlink r:id="rId40" w:history="1">
        <w:r w:rsidRPr="00AE7BF6">
          <w:t>дебиторской</w:t>
        </w:r>
      </w:hyperlink>
      <w:r w:rsidRPr="00AE7BF6">
        <w:t xml:space="preserve"> и </w:t>
      </w:r>
      <w:hyperlink r:id="rId41" w:history="1">
        <w:r w:rsidRPr="00AE7BF6">
          <w:t>кредиторской</w:t>
        </w:r>
      </w:hyperlink>
      <w:r w:rsidRPr="00AE7BF6">
        <w:t xml:space="preserve"> задолженности </w:t>
      </w:r>
      <w:hyperlink r:id="rId42" w:history="1">
        <w:r w:rsidRPr="00AE7BF6">
          <w:t>(ф.0503169)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об изменении остатков валюты </w:t>
      </w:r>
      <w:hyperlink r:id="rId43" w:history="1">
        <w:r w:rsidRPr="00AE7BF6">
          <w:t>баланса</w:t>
        </w:r>
      </w:hyperlink>
      <w:r w:rsidRPr="00AE7BF6">
        <w:t xml:space="preserve"> </w:t>
      </w:r>
      <w:hyperlink r:id="rId44" w:history="1">
        <w:r w:rsidRPr="00AE7BF6">
          <w:t>(ф.0503173)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Сведения об остатках денежных средств на счетах получателя бюджетных </w:t>
      </w:r>
      <w:hyperlink r:id="rId45" w:history="1">
        <w:r w:rsidRPr="00AE7BF6">
          <w:t>средств</w:t>
        </w:r>
      </w:hyperlink>
      <w:r w:rsidRPr="00AE7BF6">
        <w:t xml:space="preserve"> </w:t>
      </w:r>
      <w:hyperlink r:id="rId46" w:history="1">
        <w:r w:rsidRPr="00AE7BF6">
          <w:t>(ф.0503178)</w:t>
        </w:r>
      </w:hyperlink>
      <w:r w:rsidRPr="00AE7BF6">
        <w:t>;</w:t>
      </w:r>
    </w:p>
    <w:p w:rsidR="004871D8" w:rsidRPr="00AE7BF6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AE7BF6">
        <w:t xml:space="preserve">Расшифровка  дебиторской задолженности по расчетам по выданным </w:t>
      </w:r>
      <w:hyperlink r:id="rId47" w:history="1">
        <w:r w:rsidRPr="00AE7BF6">
          <w:t>авансам</w:t>
        </w:r>
      </w:hyperlink>
      <w:r w:rsidRPr="00AE7BF6">
        <w:t xml:space="preserve"> (ф.0503191).</w:t>
      </w:r>
    </w:p>
    <w:p w:rsidR="004871D8" w:rsidRPr="00AE7BF6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highlight w:val="yellow"/>
          <w:shd w:val="clear" w:color="auto" w:fill="FFFF99"/>
        </w:rPr>
      </w:pP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E7BF6">
        <w:rPr>
          <w:b/>
        </w:rPr>
        <w:t xml:space="preserve">Соответствие нормативно-правовой основы </w:t>
      </w:r>
      <w:r w:rsidRPr="00AE7BF6">
        <w:rPr>
          <w:b/>
          <w:bCs/>
        </w:rPr>
        <w:t>сельского поселения «</w:t>
      </w:r>
      <w:r w:rsidR="00AE7BF6" w:rsidRPr="00AE7BF6">
        <w:rPr>
          <w:b/>
          <w:bCs/>
        </w:rPr>
        <w:t>Село Никитское</w:t>
      </w:r>
      <w:r w:rsidRPr="00AE7BF6">
        <w:rPr>
          <w:b/>
          <w:bCs/>
        </w:rPr>
        <w:t xml:space="preserve">» </w:t>
      </w:r>
      <w:r w:rsidRPr="00AE7BF6">
        <w:rPr>
          <w:b/>
        </w:rPr>
        <w:t>бюджетному законодательству федерального и регионального уровней.</w:t>
      </w: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AE7BF6">
        <w:rPr>
          <w:bCs/>
        </w:rPr>
        <w:t>сельского поселения «</w:t>
      </w:r>
      <w:r w:rsidR="00AE7BF6" w:rsidRPr="00AE7BF6">
        <w:rPr>
          <w:bCs/>
        </w:rPr>
        <w:t>Село Никитское</w:t>
      </w:r>
      <w:r w:rsidRPr="00AE7BF6">
        <w:rPr>
          <w:bCs/>
        </w:rPr>
        <w:t xml:space="preserve">» </w:t>
      </w:r>
      <w:r w:rsidRPr="00AE7BF6">
        <w:t xml:space="preserve">на момент Проверки нарушений не установлено. </w:t>
      </w:r>
    </w:p>
    <w:p w:rsidR="004871D8" w:rsidRPr="00AE7BF6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AE7BF6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E7BF6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AE7BF6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AE7BF6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AE7BF6" w:rsidRPr="00AE7BF6">
        <w:t>Село Никитское</w:t>
      </w:r>
      <w:r w:rsidRPr="00AE7BF6">
        <w:t xml:space="preserve">» за </w:t>
      </w:r>
      <w:r w:rsidR="00F97CF0" w:rsidRPr="00AE7BF6">
        <w:t>2024</w:t>
      </w:r>
      <w:r w:rsidRPr="00AE7BF6">
        <w:t xml:space="preserve"> год, иная бюджетная отчетность, предусмотренная бюджетным законодательством РФ </w:t>
      </w:r>
      <w:r w:rsidR="00F358A2" w:rsidRPr="00AE7BF6">
        <w:t>(</w:t>
      </w:r>
      <w:r w:rsidRPr="00AE7BF6">
        <w:t>Пояснительная записка, приложения №№1, 2, 3, 4, 5</w:t>
      </w:r>
      <w:r w:rsidR="00F358A2" w:rsidRPr="00AE7BF6">
        <w:t>,6,7</w:t>
      </w:r>
      <w:r w:rsidRPr="00AE7BF6">
        <w:t>).</w:t>
      </w: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>Отчет и иные документы, подлежащие представлению в КС</w:t>
      </w:r>
      <w:r w:rsidR="00F358A2" w:rsidRPr="00AE7BF6">
        <w:t>К</w:t>
      </w:r>
      <w:r w:rsidRPr="00AE7BF6">
        <w:t xml:space="preserve">, представлены </w:t>
      </w:r>
      <w:r w:rsidR="00F97CF0" w:rsidRPr="00AE7BF6">
        <w:t>1</w:t>
      </w:r>
      <w:r w:rsidR="00AE7BF6" w:rsidRPr="00AE7BF6">
        <w:t>7</w:t>
      </w:r>
      <w:r w:rsidRPr="00AE7BF6">
        <w:t xml:space="preserve"> </w:t>
      </w:r>
      <w:r w:rsidR="000B683C" w:rsidRPr="00AE7BF6">
        <w:t>марта</w:t>
      </w:r>
      <w:r w:rsidRPr="00AE7BF6">
        <w:t xml:space="preserve"> 202</w:t>
      </w:r>
      <w:r w:rsidR="00F97CF0" w:rsidRPr="00AE7BF6">
        <w:t>5</w:t>
      </w:r>
      <w:r w:rsidRPr="00AE7BF6">
        <w:t xml:space="preserve"> года, или в срок представления Отчета для подготовки заключения на него, установленный </w:t>
      </w:r>
      <w:r w:rsidR="00F358A2" w:rsidRPr="00AE7BF6">
        <w:rPr>
          <w:bCs/>
        </w:rPr>
        <w:t xml:space="preserve">Положением </w:t>
      </w:r>
      <w:r w:rsidRPr="00AE7BF6">
        <w:rPr>
          <w:bCs/>
        </w:rPr>
        <w:t xml:space="preserve">о бюджетном процессе в сельском поселении </w:t>
      </w:r>
      <w:r w:rsidRPr="00AE7BF6">
        <w:t>«</w:t>
      </w:r>
      <w:r w:rsidR="00AE7BF6" w:rsidRPr="00AE7BF6">
        <w:t>Село Никитское</w:t>
      </w:r>
      <w:r w:rsidRPr="00AE7BF6">
        <w:t>».</w:t>
      </w: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AE7BF6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E7BF6">
        <w:t xml:space="preserve">Предоставленные документы соответствуют требованиям приказа Минфина РФ от </w:t>
      </w:r>
      <w:r w:rsidRPr="00AE7BF6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AE7BF6">
        <w:rPr>
          <w:vertAlign w:val="superscript"/>
        </w:rPr>
        <w:footnoteReference w:id="8"/>
      </w:r>
      <w:r w:rsidRPr="00AE7BF6">
        <w:t>.</w:t>
      </w:r>
    </w:p>
    <w:p w:rsidR="004871D8" w:rsidRPr="00AE7BF6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BF56D2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E7BF6">
        <w:rPr>
          <w:b/>
        </w:rPr>
        <w:t xml:space="preserve">Соответствие показателей исполнения бюджета, указанных в Отчете, показателям решения о бюджете с </w:t>
      </w:r>
      <w:r w:rsidRPr="00BF56D2">
        <w:rPr>
          <w:b/>
        </w:rPr>
        <w:t>учетом изменений, внесенных в ходе исполнения бюджета.</w:t>
      </w:r>
    </w:p>
    <w:p w:rsidR="00F358A2" w:rsidRPr="00BF56D2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BF56D2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BF56D2">
        <w:rPr>
          <w:bCs/>
        </w:rPr>
        <w:t>Проектом Решения предлагается утвердить отчет об исполнении бюджета сельского поселения «</w:t>
      </w:r>
      <w:r w:rsidR="00AE7BF6" w:rsidRPr="00BF56D2">
        <w:rPr>
          <w:bCs/>
        </w:rPr>
        <w:t>Село Никитское</w:t>
      </w:r>
      <w:r w:rsidRPr="00BF56D2">
        <w:rPr>
          <w:bCs/>
        </w:rPr>
        <w:t xml:space="preserve">» за </w:t>
      </w:r>
      <w:r w:rsidR="00F97CF0" w:rsidRPr="00BF56D2">
        <w:rPr>
          <w:bCs/>
        </w:rPr>
        <w:t>2024</w:t>
      </w:r>
      <w:r w:rsidRPr="00BF56D2">
        <w:rPr>
          <w:bCs/>
        </w:rPr>
        <w:t xml:space="preserve"> год </w:t>
      </w:r>
      <w:r w:rsidRPr="00BF56D2">
        <w:t xml:space="preserve">по доходам в сумме </w:t>
      </w:r>
      <w:r w:rsidR="00BF56D2" w:rsidRPr="00BF56D2">
        <w:t>5 108 343,38</w:t>
      </w:r>
      <w:r w:rsidRPr="00BF56D2">
        <w:t xml:space="preserve"> рубл</w:t>
      </w:r>
      <w:r w:rsidR="00BF56D2" w:rsidRPr="00BF56D2">
        <w:t>ей,</w:t>
      </w:r>
      <w:r w:rsidRPr="00BF56D2">
        <w:t xml:space="preserve">  расходам в сумме </w:t>
      </w:r>
      <w:r w:rsidR="00BF56D2" w:rsidRPr="00BF56D2">
        <w:t>4 601 046,02</w:t>
      </w:r>
      <w:r w:rsidRPr="00BF56D2">
        <w:t xml:space="preserve"> рублей, с </w:t>
      </w:r>
      <w:r w:rsidR="00F97CF0" w:rsidRPr="00BF56D2">
        <w:t>про</w:t>
      </w:r>
      <w:r w:rsidR="009E71DC" w:rsidRPr="00BF56D2">
        <w:t>фицитом</w:t>
      </w:r>
      <w:r w:rsidRPr="00BF56D2">
        <w:t xml:space="preserve">  </w:t>
      </w:r>
      <w:r w:rsidR="00BF56D2" w:rsidRPr="00BF56D2">
        <w:t>507 297,26</w:t>
      </w:r>
      <w:r w:rsidRPr="00BF56D2">
        <w:t xml:space="preserve"> рублей.</w:t>
      </w:r>
      <w:r w:rsidRPr="00BF56D2">
        <w:rPr>
          <w:bCs/>
        </w:rPr>
        <w:t xml:space="preserve"> </w:t>
      </w:r>
    </w:p>
    <w:p w:rsidR="004871D8" w:rsidRPr="00AE7BF6" w:rsidRDefault="004871D8" w:rsidP="00F358A2">
      <w:pPr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BF56D2" w:rsidRDefault="004871D8" w:rsidP="001833C8">
      <w:pPr>
        <w:spacing w:line="276" w:lineRule="auto"/>
        <w:ind w:firstLine="709"/>
        <w:jc w:val="both"/>
      </w:pPr>
      <w:r w:rsidRPr="00BF56D2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BF56D2">
        <w:t>1</w:t>
      </w:r>
      <w:r w:rsidRPr="00BF56D2">
        <w:t xml:space="preserve">7) отражены: </w:t>
      </w:r>
    </w:p>
    <w:p w:rsidR="004871D8" w:rsidRPr="00BF56D2" w:rsidRDefault="004871D8" w:rsidP="00C2650B">
      <w:pPr>
        <w:spacing w:line="276" w:lineRule="auto"/>
        <w:ind w:firstLine="709"/>
        <w:jc w:val="both"/>
      </w:pPr>
      <w:r w:rsidRPr="00BF56D2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BF56D2">
        <w:t xml:space="preserve"> </w:t>
      </w:r>
      <w:r w:rsidR="00BF56D2" w:rsidRPr="00BF56D2">
        <w:t>5 131 596,71</w:t>
      </w:r>
      <w:r w:rsidR="00810F95" w:rsidRPr="00BF56D2">
        <w:t xml:space="preserve"> </w:t>
      </w:r>
      <w:r w:rsidRPr="00BF56D2">
        <w:t>рублей (гр. 4), исполнено –</w:t>
      </w:r>
      <w:r w:rsidR="00810F95" w:rsidRPr="00BF56D2">
        <w:t xml:space="preserve"> </w:t>
      </w:r>
      <w:r w:rsidR="00BF56D2" w:rsidRPr="00BF56D2">
        <w:t>5 108 343,38</w:t>
      </w:r>
      <w:r w:rsidR="00810F95" w:rsidRPr="00BF56D2">
        <w:rPr>
          <w:bCs/>
        </w:rPr>
        <w:t xml:space="preserve"> </w:t>
      </w:r>
      <w:r w:rsidRPr="00BF56D2">
        <w:rPr>
          <w:bCs/>
        </w:rPr>
        <w:t xml:space="preserve">рублей </w:t>
      </w:r>
      <w:r w:rsidRPr="00BF56D2">
        <w:t xml:space="preserve">(гр. 5); </w:t>
      </w:r>
    </w:p>
    <w:p w:rsidR="004871D8" w:rsidRPr="00BF56D2" w:rsidRDefault="004871D8" w:rsidP="00C2650B">
      <w:pPr>
        <w:spacing w:line="276" w:lineRule="auto"/>
        <w:ind w:firstLine="709"/>
        <w:jc w:val="both"/>
      </w:pPr>
      <w:r w:rsidRPr="00BF56D2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BF56D2" w:rsidRPr="00BF56D2">
        <w:t>4 669 694,23</w:t>
      </w:r>
      <w:r w:rsidRPr="00BF56D2">
        <w:t xml:space="preserve"> рубл</w:t>
      </w:r>
      <w:r w:rsidR="004836B4" w:rsidRPr="00BF56D2">
        <w:t>ей</w:t>
      </w:r>
      <w:r w:rsidRPr="00BF56D2">
        <w:t xml:space="preserve"> (гр. 4), исполнено – </w:t>
      </w:r>
      <w:r w:rsidR="00BF56D2" w:rsidRPr="00BF56D2">
        <w:t>4 601 046,02</w:t>
      </w:r>
      <w:r w:rsidRPr="00BF56D2">
        <w:rPr>
          <w:bCs/>
        </w:rPr>
        <w:t xml:space="preserve"> рублей</w:t>
      </w:r>
      <w:r w:rsidRPr="00BF56D2">
        <w:t xml:space="preserve"> (гр. 5); </w:t>
      </w:r>
    </w:p>
    <w:p w:rsidR="004871D8" w:rsidRPr="00BF56D2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F56D2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F97CF0" w:rsidRPr="00BF56D2">
        <w:t>про</w:t>
      </w:r>
      <w:r w:rsidR="00EE56FF" w:rsidRPr="00BF56D2">
        <w:t>фицита</w:t>
      </w:r>
      <w:r w:rsidRPr="00BF56D2">
        <w:t xml:space="preserve"> бюджета на отчетный финансовый год – </w:t>
      </w:r>
      <w:r w:rsidR="00BF56D2" w:rsidRPr="00BF56D2">
        <w:t>461 901,48</w:t>
      </w:r>
      <w:r w:rsidRPr="00BF56D2">
        <w:t xml:space="preserve"> рублей (гр. 4), исполнено (</w:t>
      </w:r>
      <w:r w:rsidR="00F97CF0" w:rsidRPr="00BF56D2">
        <w:t>профицит</w:t>
      </w:r>
      <w:r w:rsidRPr="00BF56D2">
        <w:t xml:space="preserve">) – </w:t>
      </w:r>
      <w:r w:rsidR="00BF56D2" w:rsidRPr="00BF56D2">
        <w:t>507 297,36</w:t>
      </w:r>
      <w:r w:rsidRPr="00BF56D2">
        <w:rPr>
          <w:bCs/>
        </w:rPr>
        <w:t xml:space="preserve"> рублей</w:t>
      </w:r>
      <w:r w:rsidRPr="00BF56D2">
        <w:t xml:space="preserve"> (гр. 5)</w:t>
      </w:r>
      <w:r w:rsidR="00810F95" w:rsidRPr="00BF56D2">
        <w:t>.</w:t>
      </w:r>
    </w:p>
    <w:p w:rsidR="004871D8" w:rsidRPr="00AE7BF6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BF56D2" w:rsidRPr="00287A98" w:rsidRDefault="00BF56D2" w:rsidP="0090600B">
      <w:pPr>
        <w:spacing w:line="276" w:lineRule="auto"/>
        <w:ind w:firstLine="709"/>
        <w:jc w:val="both"/>
        <w:rPr>
          <w:b/>
          <w:color w:val="FF0000"/>
          <w:sz w:val="28"/>
          <w:szCs w:val="28"/>
          <w:highlight w:val="yellow"/>
        </w:rPr>
      </w:pPr>
      <w:r w:rsidRPr="00287A98">
        <w:rPr>
          <w:b/>
          <w:color w:val="FF0000"/>
          <w:sz w:val="28"/>
          <w:szCs w:val="28"/>
          <w:u w:val="single"/>
        </w:rPr>
        <w:t>КСК МР «Медынский район» отмечает</w:t>
      </w:r>
      <w:r w:rsidRPr="00287A98">
        <w:rPr>
          <w:color w:val="FF0000"/>
          <w:sz w:val="28"/>
          <w:szCs w:val="28"/>
        </w:rPr>
        <w:t>,</w:t>
      </w:r>
      <w:r w:rsidRPr="00287A98">
        <w:rPr>
          <w:color w:val="FF0000"/>
        </w:rPr>
        <w:t xml:space="preserve"> </w:t>
      </w:r>
      <w:r w:rsidRPr="00287A98">
        <w:rPr>
          <w:b/>
          <w:color w:val="FF0000"/>
          <w:sz w:val="28"/>
          <w:szCs w:val="28"/>
        </w:rPr>
        <w:t xml:space="preserve">что сделать экспертизу на годовой отчет об исполнении бюджета не предоставляется возможным. </w:t>
      </w:r>
      <w:proofErr w:type="gramStart"/>
      <w:r w:rsidR="00991442" w:rsidRPr="00287A98">
        <w:rPr>
          <w:b/>
          <w:color w:val="FF0000"/>
          <w:sz w:val="28"/>
          <w:szCs w:val="28"/>
        </w:rPr>
        <w:t>Бюджетные ассигнования, в предоставленном Решении Сельской Думы сельского поселения «Село Никитское «О внесении изменений в Решение Сельской Думы сельского поселения «Село Никитское» от 29.12.2023 №84 «О бюджете сельского поселения «Село Никитское» на 2024 год и плановый период 2025 и 2026 годов», не соответствуют годовому о</w:t>
      </w:r>
      <w:r w:rsidR="00991442" w:rsidRPr="00287A98">
        <w:rPr>
          <w:b/>
          <w:color w:val="FF0000"/>
          <w:sz w:val="28"/>
          <w:szCs w:val="28"/>
        </w:rPr>
        <w:t>тчет</w:t>
      </w:r>
      <w:r w:rsidR="00991442" w:rsidRPr="00287A98">
        <w:rPr>
          <w:b/>
          <w:color w:val="FF0000"/>
          <w:sz w:val="28"/>
          <w:szCs w:val="28"/>
        </w:rPr>
        <w:t>у</w:t>
      </w:r>
      <w:r w:rsidR="00991442" w:rsidRPr="00287A98">
        <w:rPr>
          <w:b/>
          <w:color w:val="FF0000"/>
          <w:sz w:val="28"/>
          <w:szCs w:val="28"/>
        </w:rPr>
        <w:t xml:space="preserve"> об исполнении бюджета (форма по ОКУД 0503117)</w:t>
      </w:r>
      <w:r w:rsidR="00991442" w:rsidRPr="00287A98">
        <w:rPr>
          <w:b/>
          <w:color w:val="FF0000"/>
          <w:sz w:val="28"/>
          <w:szCs w:val="28"/>
        </w:rPr>
        <w:t>.</w:t>
      </w:r>
      <w:proofErr w:type="gramEnd"/>
    </w:p>
    <w:p w:rsidR="00BF56D2" w:rsidRPr="00287A98" w:rsidRDefault="00BF56D2" w:rsidP="0090600B">
      <w:pPr>
        <w:spacing w:line="276" w:lineRule="auto"/>
        <w:ind w:firstLine="709"/>
        <w:jc w:val="both"/>
        <w:rPr>
          <w:sz w:val="16"/>
          <w:szCs w:val="16"/>
          <w:highlight w:val="yellow"/>
        </w:rPr>
      </w:pPr>
    </w:p>
    <w:p w:rsidR="004871D8" w:rsidRPr="00991442" w:rsidRDefault="004871D8" w:rsidP="0090600B">
      <w:pPr>
        <w:spacing w:line="276" w:lineRule="auto"/>
        <w:ind w:firstLine="709"/>
        <w:jc w:val="both"/>
        <w:rPr>
          <w:b/>
        </w:rPr>
      </w:pPr>
      <w:r w:rsidRPr="00991442">
        <w:t xml:space="preserve">Согласно ф. 0503169 </w:t>
      </w:r>
      <w:r w:rsidRPr="00991442">
        <w:rPr>
          <w:b/>
        </w:rPr>
        <w:t>«</w:t>
      </w:r>
      <w:r w:rsidRPr="00991442">
        <w:t>Сведения по дебиторской и кредиторской задолженности</w:t>
      </w:r>
      <w:r w:rsidRPr="00991442">
        <w:rPr>
          <w:b/>
        </w:rPr>
        <w:t>»</w:t>
      </w:r>
      <w:r w:rsidRPr="00991442">
        <w:t xml:space="preserve"> </w:t>
      </w:r>
      <w:r w:rsidRPr="00991442">
        <w:rPr>
          <w:b/>
        </w:rPr>
        <w:t>дебиторская задолженность</w:t>
      </w:r>
      <w:r w:rsidRPr="00991442">
        <w:t xml:space="preserve"> Поселения на начало отчетного периода составляла – </w:t>
      </w:r>
      <w:r w:rsidR="00991442" w:rsidRPr="00991442">
        <w:rPr>
          <w:b/>
          <w:bCs/>
        </w:rPr>
        <w:t>3 844,60</w:t>
      </w:r>
      <w:r w:rsidRPr="00991442">
        <w:rPr>
          <w:b/>
          <w:bCs/>
        </w:rPr>
        <w:t xml:space="preserve"> </w:t>
      </w:r>
      <w:r w:rsidRPr="00991442">
        <w:rPr>
          <w:bCs/>
        </w:rPr>
        <w:t>р</w:t>
      </w:r>
      <w:r w:rsidRPr="00991442">
        <w:t xml:space="preserve">ублей, на конец года – </w:t>
      </w:r>
      <w:r w:rsidR="00991442" w:rsidRPr="00991442">
        <w:rPr>
          <w:b/>
          <w:bCs/>
        </w:rPr>
        <w:t>3 731,00</w:t>
      </w:r>
      <w:r w:rsidRPr="00991442">
        <w:rPr>
          <w:b/>
          <w:bCs/>
        </w:rPr>
        <w:t xml:space="preserve"> </w:t>
      </w:r>
      <w:r w:rsidRPr="00991442">
        <w:t>рублей.</w:t>
      </w:r>
    </w:p>
    <w:p w:rsidR="004871D8" w:rsidRPr="00991442" w:rsidRDefault="004871D8" w:rsidP="0090600B">
      <w:pPr>
        <w:spacing w:line="276" w:lineRule="auto"/>
        <w:ind w:firstLine="709"/>
        <w:jc w:val="both"/>
      </w:pPr>
      <w:r w:rsidRPr="00991442">
        <w:rPr>
          <w:b/>
        </w:rPr>
        <w:t>Кредиторская задолженность</w:t>
      </w:r>
      <w:r w:rsidRPr="00991442">
        <w:t xml:space="preserve"> Поселения за </w:t>
      </w:r>
      <w:r w:rsidR="00F97CF0" w:rsidRPr="00991442">
        <w:t>2024</w:t>
      </w:r>
      <w:r w:rsidRPr="00991442">
        <w:t xml:space="preserve"> год </w:t>
      </w:r>
      <w:r w:rsidR="003053F5" w:rsidRPr="00991442">
        <w:t>у</w:t>
      </w:r>
      <w:r w:rsidR="00090E32" w:rsidRPr="00991442">
        <w:t>величи</w:t>
      </w:r>
      <w:r w:rsidR="003053F5" w:rsidRPr="00991442">
        <w:t>ла</w:t>
      </w:r>
      <w:r w:rsidR="003F41D5" w:rsidRPr="00991442">
        <w:t>сь</w:t>
      </w:r>
      <w:r w:rsidRPr="00991442">
        <w:t xml:space="preserve"> с – </w:t>
      </w:r>
      <w:r w:rsidR="00991442" w:rsidRPr="00991442">
        <w:rPr>
          <w:b/>
          <w:bCs/>
        </w:rPr>
        <w:t>17 981,86</w:t>
      </w:r>
      <w:r w:rsidRPr="00991442">
        <w:rPr>
          <w:b/>
          <w:bCs/>
        </w:rPr>
        <w:t xml:space="preserve"> </w:t>
      </w:r>
      <w:r w:rsidRPr="00991442">
        <w:t>рублей по состоянию на 01.01.</w:t>
      </w:r>
      <w:r w:rsidR="00F97CF0" w:rsidRPr="00991442">
        <w:t>202</w:t>
      </w:r>
      <w:r w:rsidR="00090E32" w:rsidRPr="00991442">
        <w:t>4</w:t>
      </w:r>
      <w:r w:rsidRPr="00991442">
        <w:t xml:space="preserve"> </w:t>
      </w:r>
      <w:r w:rsidR="00C36E1D" w:rsidRPr="00991442">
        <w:t xml:space="preserve">до </w:t>
      </w:r>
      <w:r w:rsidRPr="00991442">
        <w:t xml:space="preserve">– </w:t>
      </w:r>
      <w:r w:rsidR="00991442" w:rsidRPr="00991442">
        <w:rPr>
          <w:b/>
        </w:rPr>
        <w:t>25 011,71</w:t>
      </w:r>
      <w:r w:rsidR="00C36E1D" w:rsidRPr="00991442">
        <w:t xml:space="preserve"> </w:t>
      </w:r>
      <w:r w:rsidRPr="00991442">
        <w:t>рублей по состоянию на 01.01.202</w:t>
      </w:r>
      <w:r w:rsidR="00090E32" w:rsidRPr="00991442">
        <w:t>5</w:t>
      </w:r>
      <w:r w:rsidR="00991442" w:rsidRPr="00991442">
        <w:t xml:space="preserve"> года</w:t>
      </w:r>
      <w:r w:rsidR="00C36E1D" w:rsidRPr="00991442">
        <w:t xml:space="preserve"> (</w:t>
      </w:r>
      <w:r w:rsidRPr="00991442">
        <w:t xml:space="preserve">ф. 0503169), из них: </w:t>
      </w:r>
    </w:p>
    <w:p w:rsidR="004871D8" w:rsidRPr="00991442" w:rsidRDefault="004871D8" w:rsidP="0090600B">
      <w:pPr>
        <w:spacing w:line="276" w:lineRule="auto"/>
        <w:ind w:firstLine="709"/>
        <w:jc w:val="both"/>
      </w:pPr>
      <w:r w:rsidRPr="00991442">
        <w:t xml:space="preserve">- </w:t>
      </w:r>
      <w:r w:rsidR="00991442" w:rsidRPr="00991442">
        <w:t>19 210,22</w:t>
      </w:r>
      <w:r w:rsidRPr="00991442">
        <w:t xml:space="preserve"> руб. - по счету 1</w:t>
      </w:r>
      <w:r w:rsidR="00C36E1D" w:rsidRPr="00991442">
        <w:t> 401602</w:t>
      </w:r>
      <w:r w:rsidRPr="00991442">
        <w:t xml:space="preserve">11 </w:t>
      </w:r>
      <w:r w:rsidRPr="00991442">
        <w:rPr>
          <w:b/>
        </w:rPr>
        <w:t>«</w:t>
      </w:r>
      <w:r w:rsidR="00C36E1D" w:rsidRPr="00991442">
        <w:t> Резерв по отпускным</w:t>
      </w:r>
      <w:r w:rsidRPr="00991442">
        <w:rPr>
          <w:b/>
        </w:rPr>
        <w:t>»</w:t>
      </w:r>
      <w:r w:rsidRPr="00991442">
        <w:t xml:space="preserve">; </w:t>
      </w:r>
    </w:p>
    <w:p w:rsidR="004871D8" w:rsidRPr="00991442" w:rsidRDefault="004871D8" w:rsidP="0090600B">
      <w:pPr>
        <w:spacing w:line="276" w:lineRule="auto"/>
        <w:ind w:firstLine="709"/>
        <w:jc w:val="both"/>
      </w:pPr>
      <w:r w:rsidRPr="00991442">
        <w:t xml:space="preserve">- </w:t>
      </w:r>
      <w:r w:rsidR="0082529F" w:rsidRPr="00991442">
        <w:t xml:space="preserve">  </w:t>
      </w:r>
      <w:r w:rsidR="00991442" w:rsidRPr="00991442">
        <w:t>5 801,49</w:t>
      </w:r>
      <w:r w:rsidRPr="00991442">
        <w:t xml:space="preserve"> руб. - по счету 1 </w:t>
      </w:r>
      <w:r w:rsidR="00C36E1D" w:rsidRPr="00991442">
        <w:t>40160213</w:t>
      </w:r>
      <w:r w:rsidRPr="00991442">
        <w:t xml:space="preserve"> «</w:t>
      </w:r>
      <w:r w:rsidR="00C36E1D" w:rsidRPr="00991442">
        <w:t>Резерв по взносам»</w:t>
      </w:r>
      <w:r w:rsidRPr="00991442">
        <w:t xml:space="preserve">; </w:t>
      </w:r>
    </w:p>
    <w:p w:rsidR="004871D8" w:rsidRPr="00991442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91442">
        <w:lastRenderedPageBreak/>
        <w:t>В поясни</w:t>
      </w:r>
      <w:bookmarkStart w:id="0" w:name="_GoBack"/>
      <w:bookmarkEnd w:id="0"/>
      <w:r w:rsidRPr="00991442">
        <w:t>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AE7BF6" w:rsidRDefault="004871D8" w:rsidP="004871D8">
      <w:pPr>
        <w:jc w:val="both"/>
        <w:rPr>
          <w:bCs/>
          <w:color w:val="000000"/>
          <w:highlight w:val="yellow"/>
        </w:rPr>
      </w:pPr>
    </w:p>
    <w:p w:rsidR="004871D8" w:rsidRPr="00991442" w:rsidRDefault="004871D8" w:rsidP="0090600B">
      <w:pPr>
        <w:spacing w:line="276" w:lineRule="auto"/>
        <w:rPr>
          <w:b/>
        </w:rPr>
      </w:pPr>
      <w:r w:rsidRPr="00991442">
        <w:rPr>
          <w:b/>
        </w:rPr>
        <w:t>Выводы:</w:t>
      </w:r>
    </w:p>
    <w:p w:rsidR="0090600B" w:rsidRPr="00991442" w:rsidRDefault="0090600B" w:rsidP="0090600B">
      <w:pPr>
        <w:spacing w:line="276" w:lineRule="auto"/>
        <w:rPr>
          <w:b/>
          <w:sz w:val="16"/>
          <w:szCs w:val="16"/>
        </w:rPr>
      </w:pPr>
    </w:p>
    <w:p w:rsidR="004871D8" w:rsidRPr="00991442" w:rsidRDefault="00991442" w:rsidP="00991442">
      <w:pPr>
        <w:pStyle w:val="a9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91442">
        <w:rPr>
          <w:u w:val="single"/>
        </w:rPr>
        <w:t>КСК МР «Медынский район» отмечает</w:t>
      </w:r>
      <w:r w:rsidRPr="00991442">
        <w:t xml:space="preserve">, что сделать экспертизу на годовой отчет об исполнении бюджета не предоставляется возможным. </w:t>
      </w:r>
      <w:proofErr w:type="gramStart"/>
      <w:r w:rsidRPr="00991442">
        <w:t>Бюджетные ассигнования, в предоставленном Решении Сельской Думы сельского поселения «Село Никитское «О внесении изменений в Решение Сельской Думы сельского поселения «Село Никитское» от 29.12.2023 №84 «О бюджете сельского поселения «Село Никитское» на 2024 год и плановый период 2025 и 2026 годов», не соответствуют годовому отчету об исполнении бюджета (форма по ОКУД 0503117)</w:t>
      </w:r>
      <w:r w:rsidR="004871D8" w:rsidRPr="00991442">
        <w:t>.</w:t>
      </w:r>
      <w:proofErr w:type="gramEnd"/>
    </w:p>
    <w:p w:rsidR="00991442" w:rsidRPr="00991442" w:rsidRDefault="00991442" w:rsidP="00991442">
      <w:pPr>
        <w:pStyle w:val="a9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91442">
        <w:rPr>
          <w:b/>
        </w:rPr>
        <w:t>Дебиторская задолженность</w:t>
      </w:r>
      <w:r w:rsidRPr="00991442">
        <w:t xml:space="preserve"> Поселения на начало отчетного периода составляла – </w:t>
      </w:r>
      <w:r w:rsidRPr="00991442">
        <w:rPr>
          <w:b/>
          <w:bCs/>
        </w:rPr>
        <w:t xml:space="preserve">3 844,60 </w:t>
      </w:r>
      <w:r w:rsidRPr="00991442">
        <w:rPr>
          <w:bCs/>
        </w:rPr>
        <w:t>р</w:t>
      </w:r>
      <w:r w:rsidRPr="00991442">
        <w:t xml:space="preserve">ублей, на конец года – </w:t>
      </w:r>
      <w:r w:rsidRPr="00991442">
        <w:rPr>
          <w:b/>
          <w:bCs/>
        </w:rPr>
        <w:t xml:space="preserve">3 731,00 </w:t>
      </w:r>
      <w:r w:rsidRPr="00991442">
        <w:t>рублей</w:t>
      </w:r>
      <w:r w:rsidRPr="00991442">
        <w:t>.</w:t>
      </w:r>
    </w:p>
    <w:p w:rsidR="00991442" w:rsidRDefault="00991442" w:rsidP="00991442">
      <w:pPr>
        <w:pStyle w:val="a9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91442">
        <w:rPr>
          <w:b/>
        </w:rPr>
        <w:t>Кредиторская задолженность</w:t>
      </w:r>
      <w:r w:rsidRPr="00991442">
        <w:t xml:space="preserve"> Поселения за 2024 год увеличилась с – </w:t>
      </w:r>
      <w:r w:rsidRPr="00991442">
        <w:rPr>
          <w:b/>
          <w:bCs/>
        </w:rPr>
        <w:t xml:space="preserve">17 981,86 </w:t>
      </w:r>
      <w:r w:rsidRPr="00991442">
        <w:t xml:space="preserve">рублей по состоянию на 01.01.2024 до – </w:t>
      </w:r>
      <w:r w:rsidRPr="00991442">
        <w:rPr>
          <w:b/>
        </w:rPr>
        <w:t>25 011,71</w:t>
      </w:r>
      <w:r w:rsidRPr="00991442">
        <w:t xml:space="preserve"> рублей по состоянию на 01.01.2025 года</w:t>
      </w:r>
      <w:r>
        <w:t>.</w:t>
      </w:r>
    </w:p>
    <w:p w:rsidR="00991442" w:rsidRDefault="00991442" w:rsidP="00991442">
      <w:pPr>
        <w:pStyle w:val="a9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91442">
        <w:rPr>
          <w:bCs/>
        </w:rPr>
        <w:t xml:space="preserve">По итогам сделан вывод </w:t>
      </w:r>
      <w:r w:rsidRPr="00991442">
        <w:rPr>
          <w:b/>
          <w:bCs/>
        </w:rPr>
        <w:t>об</w:t>
      </w:r>
      <w:r w:rsidRPr="00991442">
        <w:rPr>
          <w:bCs/>
        </w:rPr>
        <w:t xml:space="preserve"> </w:t>
      </w:r>
      <w:r w:rsidRPr="00991442">
        <w:rPr>
          <w:b/>
          <w:bCs/>
        </w:rPr>
        <w:t>очень низком уровне</w:t>
      </w:r>
      <w:r w:rsidRPr="00991442">
        <w:rPr>
          <w:bCs/>
        </w:rPr>
        <w:t xml:space="preserve"> утвержденных нормативно-правовых актов СП «Село Никитское». Выявлены нарушения действующего законодательства при планировании, расходовании и исполнении бюджета. Указанные нарушения и замечания являются основанием для принятия к сведению с целью повышения качества представляемой бюджетной отчетности</w:t>
      </w:r>
    </w:p>
    <w:p w:rsidR="00991442" w:rsidRPr="00991442" w:rsidRDefault="00991442" w:rsidP="00991442">
      <w:pPr>
        <w:pStyle w:val="a9"/>
        <w:widowControl w:val="0"/>
        <w:autoSpaceDE w:val="0"/>
        <w:autoSpaceDN w:val="0"/>
        <w:adjustRightInd w:val="0"/>
        <w:spacing w:line="276" w:lineRule="auto"/>
        <w:ind w:left="709"/>
        <w:jc w:val="both"/>
      </w:pPr>
    </w:p>
    <w:p w:rsidR="00991442" w:rsidRPr="000D55CA" w:rsidRDefault="00991442" w:rsidP="00991442">
      <w:pPr>
        <w:spacing w:line="276" w:lineRule="auto"/>
        <w:jc w:val="both"/>
        <w:rPr>
          <w:b/>
        </w:rPr>
      </w:pPr>
      <w:r w:rsidRPr="000D55CA">
        <w:rPr>
          <w:b/>
        </w:rPr>
        <w:t>Предложения КСК МР «Медынский район»:</w:t>
      </w:r>
    </w:p>
    <w:p w:rsidR="00991442" w:rsidRPr="000D55CA" w:rsidRDefault="00991442" w:rsidP="00991442">
      <w:pPr>
        <w:spacing w:line="276" w:lineRule="auto"/>
        <w:ind w:firstLine="709"/>
        <w:jc w:val="both"/>
        <w:rPr>
          <w:sz w:val="16"/>
          <w:szCs w:val="16"/>
        </w:rPr>
      </w:pPr>
    </w:p>
    <w:p w:rsidR="00991442" w:rsidRPr="00EB03B9" w:rsidRDefault="00991442" w:rsidP="00991442">
      <w:pPr>
        <w:pStyle w:val="a9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EB03B9">
        <w:rPr>
          <w:b/>
        </w:rPr>
        <w:t xml:space="preserve">Решение </w:t>
      </w:r>
      <w:r w:rsidR="00EB03B9" w:rsidRPr="00EB03B9">
        <w:rPr>
          <w:b/>
        </w:rPr>
        <w:t>Сельской Думы сельского поселения «Село Никитское «О внесении изменений в Решение Сельской Думы сельского поселения «Село Никитское» от 29.12.2023 №84 «О бюджете сельского поселения «Село Никитское» на 2024 год и плановый период 2025 и 2026 годов»</w:t>
      </w:r>
      <w:r w:rsidR="00EB03B9" w:rsidRPr="00EB03B9">
        <w:rPr>
          <w:b/>
        </w:rPr>
        <w:t xml:space="preserve"> предоставить </w:t>
      </w:r>
      <w:r w:rsidR="00EB03B9" w:rsidRPr="00EB03B9">
        <w:rPr>
          <w:b/>
          <w:u w:val="single"/>
        </w:rPr>
        <w:t>в соответствии с годовой бухгалтерской отчетностью</w:t>
      </w:r>
      <w:r w:rsidRPr="00EB03B9">
        <w:rPr>
          <w:b/>
        </w:rPr>
        <w:t>.</w:t>
      </w:r>
    </w:p>
    <w:p w:rsidR="00991442" w:rsidRPr="00EB03B9" w:rsidRDefault="00991442" w:rsidP="00991442">
      <w:pPr>
        <w:pStyle w:val="a9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EB03B9">
        <w:rPr>
          <w:b/>
        </w:rPr>
        <w:t xml:space="preserve">Предоставить в КСК МР «Медынский район», в соответствии с пунктом 8 статьи 10 Положения о бюджетном процессе для внешней проверке бюджетной отчетности главных администраторов бюджетных средств и подготовку заключения </w:t>
      </w:r>
      <w:r w:rsidRPr="00EB03B9">
        <w:rPr>
          <w:b/>
          <w:color w:val="FF0000"/>
          <w:u w:val="single"/>
        </w:rPr>
        <w:t>не позднее 2</w:t>
      </w:r>
      <w:r w:rsidR="00EB03B9" w:rsidRPr="00EB03B9">
        <w:rPr>
          <w:b/>
          <w:color w:val="FF0000"/>
          <w:u w:val="single"/>
        </w:rPr>
        <w:t>6</w:t>
      </w:r>
      <w:r w:rsidRPr="00EB03B9">
        <w:rPr>
          <w:b/>
          <w:color w:val="FF0000"/>
          <w:u w:val="single"/>
        </w:rPr>
        <w:t xml:space="preserve"> марта 202</w:t>
      </w:r>
      <w:r w:rsidR="00EB03B9" w:rsidRPr="00EB03B9">
        <w:rPr>
          <w:b/>
          <w:color w:val="FF0000"/>
          <w:u w:val="single"/>
        </w:rPr>
        <w:t>5</w:t>
      </w:r>
      <w:r w:rsidRPr="00EB03B9">
        <w:rPr>
          <w:b/>
          <w:color w:val="FF0000"/>
          <w:u w:val="single"/>
        </w:rPr>
        <w:t xml:space="preserve"> года</w:t>
      </w:r>
      <w:r w:rsidRPr="00EB03B9">
        <w:rPr>
          <w:b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91" w:rsidRDefault="00F60291" w:rsidP="00D151F7">
      <w:r>
        <w:separator/>
      </w:r>
    </w:p>
  </w:endnote>
  <w:endnote w:type="continuationSeparator" w:id="0">
    <w:p w:rsidR="00F60291" w:rsidRDefault="00F60291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AE7BF6" w:rsidRDefault="00AE7BF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98">
          <w:rPr>
            <w:noProof/>
          </w:rPr>
          <w:t>2</w:t>
        </w:r>
        <w:r>
          <w:fldChar w:fldCharType="end"/>
        </w:r>
      </w:p>
    </w:sdtContent>
  </w:sdt>
  <w:p w:rsidR="00AE7BF6" w:rsidRDefault="00AE7BF6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91" w:rsidRDefault="00F60291" w:rsidP="00D151F7">
      <w:r>
        <w:separator/>
      </w:r>
    </w:p>
  </w:footnote>
  <w:footnote w:type="continuationSeparator" w:id="0">
    <w:p w:rsidR="00F60291" w:rsidRDefault="00F60291" w:rsidP="00D151F7">
      <w:r>
        <w:continuationSeparator/>
      </w:r>
    </w:p>
  </w:footnote>
  <w:footnote w:id="1">
    <w:p w:rsidR="00AE7BF6" w:rsidRPr="001503EB" w:rsidRDefault="00AE7BF6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AE7BF6" w:rsidRPr="001503EB" w:rsidRDefault="00AE7BF6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>Село Никитское</w:t>
      </w:r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20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декабря 2011</w:t>
      </w:r>
      <w:r w:rsidRPr="001503EB">
        <w:rPr>
          <w:sz w:val="18"/>
          <w:szCs w:val="18"/>
        </w:rPr>
        <w:t xml:space="preserve"> г. № </w:t>
      </w:r>
      <w:r>
        <w:rPr>
          <w:sz w:val="18"/>
          <w:szCs w:val="18"/>
        </w:rPr>
        <w:t>27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AE7BF6" w:rsidRPr="001503EB" w:rsidRDefault="00AE7BF6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AE7BF6" w:rsidRPr="009768F8" w:rsidRDefault="00AE7BF6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>«Село Никитское»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28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«Село Никитское» от 28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 xml:space="preserve"> 103</w:t>
      </w:r>
      <w:r w:rsidRPr="009768F8">
        <w:rPr>
          <w:sz w:val="18"/>
          <w:szCs w:val="18"/>
        </w:rPr>
        <w:t>)</w:t>
      </w:r>
    </w:p>
  </w:footnote>
  <w:footnote w:id="5">
    <w:p w:rsidR="00AE7BF6" w:rsidRPr="00190E64" w:rsidRDefault="00AE7BF6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AE7BF6" w:rsidRPr="00924FAF" w:rsidRDefault="00AE7BF6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AE7BF6" w:rsidRPr="00111D39" w:rsidRDefault="00AE7BF6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AE7BF6" w:rsidRPr="00505ABF" w:rsidRDefault="00AE7BF6" w:rsidP="004871D8">
      <w:pPr>
        <w:pStyle w:val="af2"/>
        <w:rPr>
          <w:sz w:val="16"/>
          <w:szCs w:val="16"/>
        </w:rPr>
      </w:pPr>
    </w:p>
  </w:footnote>
  <w:footnote w:id="8">
    <w:p w:rsidR="00AE7BF6" w:rsidRPr="000B7581" w:rsidRDefault="00AE7BF6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B3087"/>
    <w:multiLevelType w:val="hybridMultilevel"/>
    <w:tmpl w:val="C9E86F0E"/>
    <w:lvl w:ilvl="0" w:tplc="2B6C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36"/>
    <w:multiLevelType w:val="hybridMultilevel"/>
    <w:tmpl w:val="CAD86484"/>
    <w:lvl w:ilvl="0" w:tplc="7E02B2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0A71FC"/>
    <w:multiLevelType w:val="hybridMultilevel"/>
    <w:tmpl w:val="FA32DC72"/>
    <w:lvl w:ilvl="0" w:tplc="4B28A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7"/>
  </w:num>
  <w:num w:numId="5">
    <w:abstractNumId w:val="15"/>
  </w:num>
  <w:num w:numId="6">
    <w:abstractNumId w:val="18"/>
  </w:num>
  <w:num w:numId="7">
    <w:abstractNumId w:val="11"/>
  </w:num>
  <w:num w:numId="8">
    <w:abstractNumId w:val="4"/>
  </w:num>
  <w:num w:numId="9">
    <w:abstractNumId w:val="19"/>
  </w:num>
  <w:num w:numId="10">
    <w:abstractNumId w:val="12"/>
  </w:num>
  <w:num w:numId="11">
    <w:abstractNumId w:val="14"/>
  </w:num>
  <w:num w:numId="12">
    <w:abstractNumId w:val="28"/>
  </w:num>
  <w:num w:numId="13">
    <w:abstractNumId w:val="0"/>
  </w:num>
  <w:num w:numId="14">
    <w:abstractNumId w:val="3"/>
  </w:num>
  <w:num w:numId="15">
    <w:abstractNumId w:val="10"/>
  </w:num>
  <w:num w:numId="16">
    <w:abstractNumId w:val="5"/>
  </w:num>
  <w:num w:numId="17">
    <w:abstractNumId w:val="17"/>
  </w:num>
  <w:num w:numId="18">
    <w:abstractNumId w:val="1"/>
  </w:num>
  <w:num w:numId="19">
    <w:abstractNumId w:val="23"/>
  </w:num>
  <w:num w:numId="20">
    <w:abstractNumId w:val="9"/>
  </w:num>
  <w:num w:numId="21">
    <w:abstractNumId w:val="7"/>
  </w:num>
  <w:num w:numId="22">
    <w:abstractNumId w:val="16"/>
  </w:num>
  <w:num w:numId="23">
    <w:abstractNumId w:val="26"/>
  </w:num>
  <w:num w:numId="24">
    <w:abstractNumId w:val="22"/>
  </w:num>
  <w:num w:numId="25">
    <w:abstractNumId w:val="6"/>
  </w:num>
  <w:num w:numId="26">
    <w:abstractNumId w:val="24"/>
  </w:num>
  <w:num w:numId="27">
    <w:abstractNumId w:val="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3DFE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0E32"/>
    <w:rsid w:val="00091CFB"/>
    <w:rsid w:val="00092D09"/>
    <w:rsid w:val="00093C17"/>
    <w:rsid w:val="00094B4A"/>
    <w:rsid w:val="00095C5C"/>
    <w:rsid w:val="000A2FFB"/>
    <w:rsid w:val="000B26B8"/>
    <w:rsid w:val="000B383B"/>
    <w:rsid w:val="000B3A5B"/>
    <w:rsid w:val="000B51DE"/>
    <w:rsid w:val="000B5EA1"/>
    <w:rsid w:val="000B683C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575BA"/>
    <w:rsid w:val="0016176A"/>
    <w:rsid w:val="0016335A"/>
    <w:rsid w:val="00167894"/>
    <w:rsid w:val="00167EE0"/>
    <w:rsid w:val="00176F6D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5BF8"/>
    <w:rsid w:val="001A683B"/>
    <w:rsid w:val="001A6CB6"/>
    <w:rsid w:val="001A6FBB"/>
    <w:rsid w:val="001B2A0F"/>
    <w:rsid w:val="001B616C"/>
    <w:rsid w:val="001C0402"/>
    <w:rsid w:val="001C361E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16F7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87A98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053F5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4D26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162DE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3C41"/>
    <w:rsid w:val="004E5A51"/>
    <w:rsid w:val="004E6E91"/>
    <w:rsid w:val="004F2838"/>
    <w:rsid w:val="004F7F59"/>
    <w:rsid w:val="00501057"/>
    <w:rsid w:val="00502B91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2E3F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E565A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4AAE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7751F"/>
    <w:rsid w:val="0088266D"/>
    <w:rsid w:val="00883970"/>
    <w:rsid w:val="00883AF5"/>
    <w:rsid w:val="008861B5"/>
    <w:rsid w:val="0088650E"/>
    <w:rsid w:val="00887991"/>
    <w:rsid w:val="0089259A"/>
    <w:rsid w:val="00894AF4"/>
    <w:rsid w:val="0089579B"/>
    <w:rsid w:val="008A100A"/>
    <w:rsid w:val="008A1340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0CE2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1442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E71DC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3F44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E7BF6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C7827"/>
    <w:rsid w:val="00BD70AB"/>
    <w:rsid w:val="00BE276F"/>
    <w:rsid w:val="00BE2C6C"/>
    <w:rsid w:val="00BE32EA"/>
    <w:rsid w:val="00BF10E6"/>
    <w:rsid w:val="00BF2658"/>
    <w:rsid w:val="00BF56D2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03B9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285B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291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97CF0"/>
    <w:rsid w:val="00FA06CE"/>
    <w:rsid w:val="00FA2CBE"/>
    <w:rsid w:val="00FA304B"/>
    <w:rsid w:val="00FA5AC4"/>
    <w:rsid w:val="00FB05EC"/>
    <w:rsid w:val="00FB52D4"/>
    <w:rsid w:val="00FB7DA5"/>
    <w:rsid w:val="00FD1CA9"/>
    <w:rsid w:val="00FD2526"/>
    <w:rsid w:val="00FD2B9B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6A48-D6C1-427B-8945-586511B0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5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2020-04-06T07:53:00Z</cp:lastPrinted>
  <dcterms:created xsi:type="dcterms:W3CDTF">2019-03-06T13:20:00Z</dcterms:created>
  <dcterms:modified xsi:type="dcterms:W3CDTF">2025-03-20T11:36:00Z</dcterms:modified>
</cp:coreProperties>
</file>