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9B4DCD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Pr="009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AAC101D" wp14:editId="35F325BE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A837BE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25550C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4EB" w:rsidRPr="00FC3F17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2A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0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C3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1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Медынь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64EB" w:rsidRPr="00135173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Default="00CF464E" w:rsidP="0025550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5B2A96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650122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  <w:r w:rsidR="00B614E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1B76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Село </w:t>
      </w:r>
      <w:proofErr w:type="spellStart"/>
      <w:r w:rsidR="00ED1B76">
        <w:rPr>
          <w:rFonts w:ascii="Times New Roman CYR" w:hAnsi="Times New Roman CYR" w:cs="Times New Roman CYR"/>
          <w:b/>
          <w:bCs/>
          <w:sz w:val="28"/>
          <w:szCs w:val="28"/>
        </w:rPr>
        <w:t>Адуево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14E6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1B76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Село </w:t>
      </w:r>
      <w:proofErr w:type="spellStart"/>
      <w:r w:rsidR="00ED1B76">
        <w:rPr>
          <w:rFonts w:ascii="Times New Roman CYR" w:hAnsi="Times New Roman CYR" w:cs="Times New Roman CYR"/>
          <w:b/>
          <w:bCs/>
          <w:sz w:val="28"/>
          <w:szCs w:val="28"/>
        </w:rPr>
        <w:t>Адуево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61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650122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CF464E" w:rsidRPr="00CF464E" w:rsidRDefault="00C264EB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на плановый период </w:t>
      </w:r>
      <w:r w:rsidR="00650122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="00CF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650122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="00CF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="00CF464E"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5C2DA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650122">
        <w:rPr>
          <w:rFonts w:ascii="Times New Roman" w:hAnsi="Times New Roman" w:cs="Times New Roman"/>
          <w:sz w:val="24"/>
          <w:szCs w:val="24"/>
        </w:rPr>
        <w:t>» (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650122">
        <w:rPr>
          <w:rFonts w:ascii="Times New Roman" w:hAnsi="Times New Roman" w:cs="Times New Roman"/>
          <w:sz w:val="24"/>
          <w:szCs w:val="24"/>
        </w:rPr>
        <w:t xml:space="preserve">») 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>» «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650122">
        <w:rPr>
          <w:rFonts w:ascii="Times New Roman" w:hAnsi="Times New Roman" w:cs="Times New Roman"/>
          <w:sz w:val="24"/>
          <w:szCs w:val="24"/>
        </w:rPr>
        <w:t>» (</w:t>
      </w:r>
      <w:r w:rsidRPr="00650122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650122">
        <w:rPr>
          <w:rFonts w:ascii="Times New Roman" w:hAnsi="Times New Roman" w:cs="Times New Roman"/>
          <w:sz w:val="24"/>
          <w:szCs w:val="24"/>
        </w:rPr>
        <w:t xml:space="preserve">»,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>» (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>20</w:t>
      </w:r>
      <w:r w:rsidRPr="00650122">
        <w:rPr>
          <w:rFonts w:ascii="Times New Roman CYR" w:hAnsi="Times New Roman CYR" w:cs="Times New Roman CYR"/>
          <w:sz w:val="24"/>
          <w:szCs w:val="24"/>
        </w:rPr>
        <w:t>.</w:t>
      </w:r>
      <w:r w:rsidR="003A2C99" w:rsidRPr="00650122">
        <w:rPr>
          <w:rFonts w:ascii="Times New Roman CYR" w:hAnsi="Times New Roman CYR" w:cs="Times New Roman CYR"/>
          <w:sz w:val="24"/>
          <w:szCs w:val="24"/>
        </w:rPr>
        <w:t>11</w:t>
      </w:r>
      <w:r w:rsidRPr="006501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650122">
        <w:rPr>
          <w:rFonts w:ascii="Times New Roman CYR" w:hAnsi="Times New Roman CYR" w:cs="Times New Roman CYR"/>
          <w:sz w:val="24"/>
          <w:szCs w:val="24"/>
        </w:rPr>
        <w:t>20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>22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650122">
        <w:rPr>
          <w:rFonts w:ascii="Times New Roman" w:hAnsi="Times New Roman" w:cs="Times New Roman"/>
          <w:sz w:val="24"/>
          <w:szCs w:val="24"/>
        </w:rPr>
        <w:t xml:space="preserve">»,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>от 2</w:t>
      </w:r>
      <w:r w:rsidR="00BC3792" w:rsidRPr="00650122">
        <w:rPr>
          <w:rFonts w:ascii="Times New Roman CYR" w:hAnsi="Times New Roman CYR" w:cs="Times New Roman CYR"/>
          <w:sz w:val="24"/>
          <w:szCs w:val="24"/>
        </w:rPr>
        <w:t>4</w:t>
      </w:r>
      <w:r w:rsidRPr="00650122">
        <w:rPr>
          <w:rFonts w:ascii="Times New Roman CYR" w:hAnsi="Times New Roman CYR" w:cs="Times New Roman CYR"/>
          <w:sz w:val="24"/>
          <w:szCs w:val="24"/>
        </w:rPr>
        <w:t>.</w:t>
      </w:r>
      <w:r w:rsidR="00BC3792" w:rsidRPr="00650122">
        <w:rPr>
          <w:rFonts w:ascii="Times New Roman CYR" w:hAnsi="Times New Roman CYR" w:cs="Times New Roman CYR"/>
          <w:sz w:val="24"/>
          <w:szCs w:val="24"/>
        </w:rPr>
        <w:t>02.2022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BC3792" w:rsidRPr="00650122">
        <w:rPr>
          <w:rFonts w:ascii="Times New Roman CYR" w:hAnsi="Times New Roman CYR" w:cs="Times New Roman CYR"/>
          <w:sz w:val="24"/>
          <w:szCs w:val="24"/>
        </w:rPr>
        <w:t xml:space="preserve"> 92</w:t>
      </w:r>
      <w:r w:rsidRPr="00650122">
        <w:rPr>
          <w:rFonts w:ascii="Times New Roman CYR" w:hAnsi="Times New Roman CYR" w:cs="Times New Roman CYR"/>
          <w:sz w:val="24"/>
          <w:szCs w:val="24"/>
        </w:rPr>
        <w:t>, на основании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>1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BC3792" w:rsidRPr="00650122">
        <w:rPr>
          <w:rFonts w:ascii="Times New Roman CYR" w:hAnsi="Times New Roman CYR" w:cs="Times New Roman CYR"/>
          <w:sz w:val="24"/>
          <w:szCs w:val="24"/>
        </w:rPr>
        <w:t>1</w:t>
      </w:r>
      <w:r w:rsidR="005B2A96" w:rsidRPr="00650122">
        <w:rPr>
          <w:rFonts w:ascii="Times New Roman CYR" w:hAnsi="Times New Roman CYR" w:cs="Times New Roman CYR"/>
          <w:sz w:val="24"/>
          <w:szCs w:val="24"/>
        </w:rPr>
        <w:t>7</w:t>
      </w:r>
      <w:r w:rsidRPr="00650122">
        <w:rPr>
          <w:rFonts w:ascii="Times New Roman CYR" w:hAnsi="Times New Roman CYR" w:cs="Times New Roman CYR"/>
          <w:sz w:val="24"/>
          <w:szCs w:val="24"/>
        </w:rPr>
        <w:t>.1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>0</w:t>
      </w:r>
      <w:r w:rsidRPr="006501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650122">
        <w:rPr>
          <w:rFonts w:ascii="Times New Roman CYR" w:hAnsi="Times New Roman CYR" w:cs="Times New Roman CYR"/>
          <w:sz w:val="24"/>
          <w:szCs w:val="24"/>
        </w:rPr>
        <w:t>2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3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C3792" w:rsidRPr="00650122">
        <w:rPr>
          <w:rFonts w:ascii="Times New Roman CYR" w:hAnsi="Times New Roman CYR" w:cs="Times New Roman CYR"/>
          <w:sz w:val="24"/>
          <w:szCs w:val="24"/>
        </w:rPr>
        <w:t>1</w:t>
      </w:r>
      <w:r w:rsidR="005B2A96" w:rsidRPr="00650122">
        <w:rPr>
          <w:rFonts w:ascii="Times New Roman CYR" w:hAnsi="Times New Roman CYR" w:cs="Times New Roman CYR"/>
          <w:sz w:val="24"/>
          <w:szCs w:val="24"/>
        </w:rPr>
        <w:t>7</w:t>
      </w:r>
      <w:r w:rsidRPr="00650122">
        <w:rPr>
          <w:rFonts w:ascii="Times New Roman CYR" w:hAnsi="Times New Roman CYR" w:cs="Times New Roman CYR"/>
          <w:sz w:val="24"/>
          <w:szCs w:val="24"/>
        </w:rPr>
        <w:t>.1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>0</w:t>
      </w:r>
      <w:r w:rsidRPr="006501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650122">
        <w:rPr>
          <w:rFonts w:ascii="Times New Roman CYR" w:hAnsi="Times New Roman CYR" w:cs="Times New Roman CYR"/>
          <w:sz w:val="24"/>
          <w:szCs w:val="24"/>
        </w:rPr>
        <w:t>2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3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89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6"/>
          <w:szCs w:val="6"/>
        </w:rPr>
      </w:pPr>
    </w:p>
    <w:p w:rsidR="00C264EB" w:rsidRPr="00650122" w:rsidRDefault="00C264EB" w:rsidP="00C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Целью</w:t>
      </w:r>
      <w:r w:rsidRPr="00650122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650122" w:rsidRDefault="00C264EB" w:rsidP="00C264EB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650122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650122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650122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CF464E" w:rsidRPr="00650122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650122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650122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650122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ED1B76" w:rsidRPr="00650122">
        <w:rPr>
          <w:rFonts w:ascii="Times New Roman CYR" w:hAnsi="Times New Roman CYR" w:cs="Times New Roman CYR"/>
          <w:spacing w:val="2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pacing w:val="2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650122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650122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650122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650122" w:rsidRDefault="00CF464E" w:rsidP="00CF464E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Pr="006501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lastRenderedPageBreak/>
        <w:t>устанавливаются на основании БК РФ и в соответствии с Положением о бюджетном процессе.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650122" w:rsidRDefault="00CF464E" w:rsidP="0047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BF5C54" w:rsidRPr="00650122">
        <w:rPr>
          <w:rFonts w:ascii="Times New Roman CYR" w:hAnsi="Times New Roman CYR" w:cs="Times New Roman CYR"/>
          <w:sz w:val="24"/>
          <w:szCs w:val="24"/>
        </w:rPr>
        <w:t>соответствии статьи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7182A" w:rsidRPr="00650122">
        <w:rPr>
          <w:rFonts w:ascii="Times New Roman CYR" w:hAnsi="Times New Roman CYR" w:cs="Times New Roman CYR"/>
          <w:sz w:val="24"/>
          <w:szCs w:val="24"/>
        </w:rPr>
        <w:t>35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650122">
        <w:rPr>
          <w:rFonts w:ascii="Times New Roman CYR" w:hAnsi="Times New Roman CYR" w:cs="Times New Roman CYR"/>
          <w:sz w:val="24"/>
          <w:szCs w:val="24"/>
        </w:rPr>
        <w:t>С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</w:t>
      </w:r>
      <w:r w:rsidR="00BF5C54" w:rsidRPr="00650122">
        <w:rPr>
          <w:rFonts w:ascii="Times New Roman CYR" w:hAnsi="Times New Roman CYR" w:cs="Times New Roman CYR"/>
          <w:sz w:val="24"/>
          <w:szCs w:val="24"/>
        </w:rPr>
        <w:t>период вносится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Администрацией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650122">
        <w:rPr>
          <w:rFonts w:ascii="Times New Roman CYR" w:hAnsi="Times New Roman CYR" w:cs="Times New Roman CYR"/>
          <w:sz w:val="24"/>
          <w:szCs w:val="24"/>
        </w:rPr>
        <w:t>20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ED1B76" w:rsidRPr="00650122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Проект решения о бюджете был предоставлен </w:t>
      </w:r>
      <w:r w:rsidR="005B2A96" w:rsidRPr="00650122">
        <w:rPr>
          <w:rFonts w:ascii="Times New Roman CYR" w:hAnsi="Times New Roman CYR" w:cs="Times New Roman CYR"/>
          <w:b/>
          <w:bCs/>
          <w:sz w:val="24"/>
          <w:szCs w:val="24"/>
        </w:rPr>
        <w:t xml:space="preserve">с нарушением установленных сроков, то есть </w:t>
      </w:r>
      <w:r w:rsidR="005B2A96" w:rsidRPr="006501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0</w:t>
      </w:r>
      <w:r w:rsidR="00650122" w:rsidRPr="006501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</w:t>
      </w:r>
      <w:r w:rsidR="005B2A96" w:rsidRPr="006501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декабря </w:t>
      </w:r>
      <w:r w:rsidR="00650122" w:rsidRPr="006501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2024</w:t>
      </w:r>
      <w:r w:rsidR="005B2A96" w:rsidRPr="0065012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года</w:t>
      </w:r>
      <w:r w:rsidR="0047182A" w:rsidRPr="00650122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CF464E" w:rsidRPr="0065012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47182A" w:rsidRPr="00650122" w:rsidRDefault="0047182A" w:rsidP="0047182A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650122" w:rsidRDefault="00ED1B76" w:rsidP="004E3DF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В соответствии статьи 36 БК РФ не соблюден принцип прозрачности</w:t>
      </w:r>
      <w:r w:rsidRPr="00650122">
        <w:rPr>
          <w:rFonts w:ascii="Times New Roman" w:hAnsi="Times New Roman" w:cs="Times New Roman"/>
          <w:sz w:val="24"/>
          <w:szCs w:val="24"/>
        </w:rPr>
        <w:t xml:space="preserve"> (открытости). Проект Решения не размещен на официальном сайте </w:t>
      </w:r>
      <w:r w:rsidR="00631A03" w:rsidRPr="00650122"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spellStart"/>
      <w:r w:rsidR="00631A03" w:rsidRPr="00650122">
        <w:rPr>
          <w:rFonts w:ascii="Times New Roman" w:hAnsi="Times New Roman" w:cs="Times New Roman"/>
          <w:sz w:val="24"/>
          <w:szCs w:val="24"/>
        </w:rPr>
        <w:t>Адуево</w:t>
      </w:r>
      <w:proofErr w:type="spellEnd"/>
      <w:r w:rsidR="00631A03" w:rsidRPr="00650122">
        <w:rPr>
          <w:rFonts w:ascii="Times New Roman" w:hAnsi="Times New Roman" w:cs="Times New Roman"/>
          <w:sz w:val="24"/>
          <w:szCs w:val="24"/>
        </w:rPr>
        <w:t>»</w:t>
      </w:r>
      <w:r w:rsidR="0047182A" w:rsidRPr="00650122">
        <w:rPr>
          <w:rFonts w:ascii="Times New Roman" w:hAnsi="Times New Roman" w:cs="Times New Roman"/>
          <w:bCs/>
          <w:sz w:val="24"/>
          <w:szCs w:val="24"/>
        </w:rPr>
        <w:t>.</w:t>
      </w:r>
    </w:p>
    <w:p w:rsidR="0047182A" w:rsidRPr="00650122" w:rsidRDefault="0047182A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65012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65012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65012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65012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65012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650122">
        <w:rPr>
          <w:rFonts w:ascii="Times New Roman CYR" w:hAnsi="Times New Roman CYR" w:cs="Times New Roman CYR"/>
          <w:sz w:val="24"/>
          <w:szCs w:val="24"/>
        </w:rPr>
        <w:t>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C264EB" w:rsidRPr="00650122">
        <w:rPr>
          <w:rFonts w:ascii="Times New Roman CYR" w:hAnsi="Times New Roman CYR" w:cs="Times New Roman CYR"/>
          <w:sz w:val="24"/>
          <w:szCs w:val="24"/>
        </w:rPr>
        <w:t>»</w:t>
      </w:r>
      <w:r w:rsidRPr="0065012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соответствуют положениям БК РФ (статья 184.2) и Положению о бюджетном процессе (статья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3</w:t>
      </w:r>
      <w:r w:rsidRPr="00650122">
        <w:rPr>
          <w:rFonts w:ascii="Times New Roman CYR" w:hAnsi="Times New Roman CYR" w:cs="Times New Roman CYR"/>
          <w:sz w:val="24"/>
          <w:szCs w:val="24"/>
        </w:rPr>
        <w:t>5).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65012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650122" w:rsidRDefault="00CF464E" w:rsidP="00BF5C54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650122">
        <w:rPr>
          <w:rFonts w:ascii="Times New Roman" w:hAnsi="Times New Roman" w:cs="Times New Roman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>»</w:t>
      </w:r>
      <w:r w:rsidR="00650122" w:rsidRPr="00650122">
        <w:rPr>
          <w:rFonts w:ascii="Times New Roman" w:hAnsi="Times New Roman" w:cs="Times New Roman"/>
          <w:sz w:val="24"/>
          <w:szCs w:val="24"/>
        </w:rPr>
        <w:t>.</w:t>
      </w:r>
    </w:p>
    <w:p w:rsidR="00650122" w:rsidRPr="00650122" w:rsidRDefault="00650122" w:rsidP="006501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650122" w:rsidRPr="00F316CB" w:rsidRDefault="00650122" w:rsidP="006501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В нарушении статьи 170.1, статьи 184.2 БК РФ и статьи</w:t>
      </w:r>
      <w:r w:rsidRPr="00F316CB">
        <w:rPr>
          <w:rFonts w:ascii="Times New Roman" w:hAnsi="Times New Roman" w:cs="Times New Roman"/>
          <w:sz w:val="24"/>
          <w:szCs w:val="24"/>
        </w:rPr>
        <w:t xml:space="preserve"> 35 Положения о бюджетном процессе не представлены одновременно с Проектом решения о бюджете следующие документы:</w:t>
      </w:r>
    </w:p>
    <w:p w:rsidR="00650122" w:rsidRPr="00650122" w:rsidRDefault="00650122" w:rsidP="00650122">
      <w:pPr>
        <w:pStyle w:val="a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>» на 2025 год и плановый период 2026 и 2027 годов</w:t>
      </w:r>
    </w:p>
    <w:p w:rsidR="00650122" w:rsidRPr="00650122" w:rsidRDefault="00650122" w:rsidP="00650122">
      <w:pPr>
        <w:pStyle w:val="a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122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sz w:val="24"/>
          <w:szCs w:val="24"/>
        </w:rPr>
        <w:t>» на 2025 год и плановый период 2026 и 2027 годов;</w:t>
      </w:r>
    </w:p>
    <w:p w:rsidR="00650122" w:rsidRPr="00650122" w:rsidRDefault="00650122" w:rsidP="00650122">
      <w:pPr>
        <w:pStyle w:val="a9"/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0122">
        <w:rPr>
          <w:rFonts w:ascii="Times New Roman" w:hAnsi="Times New Roman" w:cs="Times New Roman"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650122" w:rsidRPr="00650122" w:rsidRDefault="00650122" w:rsidP="00650122">
      <w:pPr>
        <w:pStyle w:val="a9"/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650122">
        <w:rPr>
          <w:rFonts w:ascii="Times New Roman" w:hAnsi="Times New Roman" w:cs="Times New Roman"/>
          <w:sz w:val="24"/>
          <w:szCs w:val="24"/>
        </w:rPr>
        <w:t xml:space="preserve">бюджетный прогноз (проект бюджетного прогноза, проект изменений бюджетного </w:t>
      </w:r>
      <w:r w:rsidRPr="00650122">
        <w:rPr>
          <w:rFonts w:ascii="Times New Roman" w:hAnsi="Times New Roman" w:cs="Times New Roman"/>
          <w:sz w:val="24"/>
          <w:szCs w:val="24"/>
        </w:rPr>
        <w:lastRenderedPageBreak/>
        <w:t>прогноза) сельского поселения на долгосрочный период (за исключением показателей финансового обеспечения муниципальных программ).</w:t>
      </w:r>
    </w:p>
    <w:p w:rsidR="005B2A96" w:rsidRPr="00650122" w:rsidRDefault="005B2A96" w:rsidP="00650122">
      <w:pPr>
        <w:pStyle w:val="a9"/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</w:t>
      </w:r>
      <w:r w:rsidR="00650122">
        <w:rPr>
          <w:rFonts w:ascii="Times New Roman" w:hAnsi="Times New Roman" w:cs="Times New Roman"/>
          <w:sz w:val="24"/>
          <w:szCs w:val="24"/>
        </w:rPr>
        <w:t>).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4E3DF9" w:rsidRPr="00650122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1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2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650122">
        <w:rPr>
          <w:rFonts w:ascii="Times New Roman CYR" w:hAnsi="Times New Roman CYR" w:cs="Times New Roman CYR"/>
          <w:sz w:val="24"/>
          <w:szCs w:val="24"/>
        </w:rPr>
        <w:t>3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>»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4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" w:hAnsi="Times New Roman" w:cs="Times New Roman"/>
          <w:i/>
          <w:sz w:val="24"/>
          <w:szCs w:val="24"/>
        </w:rPr>
        <w:t xml:space="preserve">Приложением №4 к Проекту Решения о бюджете предлагается утвердить ведомственную структуру расходов бюджета СП «Село </w:t>
      </w:r>
      <w:proofErr w:type="spellStart"/>
      <w:r w:rsidRPr="00650122">
        <w:rPr>
          <w:rFonts w:ascii="Times New Roman" w:hAnsi="Times New Roman" w:cs="Times New Roman"/>
          <w:i/>
          <w:sz w:val="24"/>
          <w:szCs w:val="24"/>
        </w:rPr>
        <w:t>Адуево</w:t>
      </w:r>
      <w:proofErr w:type="spellEnd"/>
      <w:r w:rsidRPr="0065012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50122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650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122" w:rsidRPr="00650122">
        <w:rPr>
          <w:rFonts w:ascii="Times New Roman" w:hAnsi="Times New Roman" w:cs="Times New Roman"/>
          <w:i/>
          <w:sz w:val="24"/>
          <w:szCs w:val="24"/>
        </w:rPr>
        <w:t>2025</w:t>
      </w:r>
      <w:r w:rsidRPr="00650122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650122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650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122" w:rsidRPr="00650122">
        <w:rPr>
          <w:rFonts w:ascii="Times New Roman" w:hAnsi="Times New Roman" w:cs="Times New Roman"/>
          <w:i/>
          <w:sz w:val="24"/>
          <w:szCs w:val="24"/>
        </w:rPr>
        <w:t>2025</w:t>
      </w:r>
      <w:r w:rsidRPr="00650122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5B2A96" w:rsidRPr="00650122" w:rsidRDefault="005B2A96" w:rsidP="005B2A96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650122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>»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(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5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>»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6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7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D10F7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BF5C54" w:rsidRPr="00650122">
        <w:rPr>
          <w:rFonts w:ascii="Times New Roman CYR" w:hAnsi="Times New Roman CYR" w:cs="Times New Roman CYR"/>
          <w:sz w:val="24"/>
          <w:szCs w:val="24"/>
        </w:rPr>
        <w:t>по целевым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статьям (муниципальным программам и непрограммным направлениям деятельности), группам и подгруппам </w:t>
      </w: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8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lastRenderedPageBreak/>
        <w:t xml:space="preserve">Распределение бюджетных ассигнований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65012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650122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0560AE" w:rsidRPr="0065012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5012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65012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9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5B2A96" w:rsidRPr="00650122" w:rsidRDefault="005B2A96" w:rsidP="005B2A96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12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B2A96" w:rsidRPr="00650122" w:rsidRDefault="005B2A96" w:rsidP="005B2A96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650122" w:rsidRPr="0065012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65012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650122">
        <w:rPr>
          <w:rFonts w:ascii="Times New Roman CYR" w:hAnsi="Times New Roman CYR" w:cs="Times New Roman CYR"/>
          <w:sz w:val="24"/>
          <w:szCs w:val="24"/>
        </w:rPr>
        <w:t>0</w:t>
      </w:r>
      <w:r w:rsidRPr="00650122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65012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65012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340EA" w:rsidRPr="0065012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2026</w:t>
      </w:r>
      <w:r w:rsidR="00151CFF" w:rsidRPr="006501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2027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D97701" w:rsidRPr="00650122" w:rsidRDefault="00D97701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35149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</w:t>
      </w:r>
      <w:r w:rsidRPr="00650122">
        <w:rPr>
          <w:rFonts w:ascii="Times New Roman" w:hAnsi="Times New Roman" w:cs="Times New Roman"/>
          <w:sz w:val="24"/>
          <w:szCs w:val="24"/>
        </w:rPr>
        <w:t xml:space="preserve">бюджетной обеспеченности бюджетам поселений за счет средств областного бюджета на </w:t>
      </w:r>
      <w:r w:rsidR="00650122" w:rsidRPr="00650122">
        <w:rPr>
          <w:rFonts w:ascii="Times New Roman" w:hAnsi="Times New Roman" w:cs="Times New Roman"/>
          <w:sz w:val="24"/>
          <w:szCs w:val="24"/>
        </w:rPr>
        <w:t>2025</w:t>
      </w:r>
      <w:r w:rsidR="00151CFF" w:rsidRPr="00650122">
        <w:rPr>
          <w:rFonts w:ascii="Times New Roman" w:hAnsi="Times New Roman" w:cs="Times New Roman"/>
          <w:sz w:val="24"/>
          <w:szCs w:val="24"/>
        </w:rPr>
        <w:t>-</w:t>
      </w:r>
      <w:r w:rsidR="00650122" w:rsidRPr="00650122">
        <w:rPr>
          <w:rFonts w:ascii="Times New Roman" w:hAnsi="Times New Roman" w:cs="Times New Roman"/>
          <w:sz w:val="24"/>
          <w:szCs w:val="24"/>
        </w:rPr>
        <w:t>2027</w:t>
      </w:r>
      <w:r w:rsidRPr="0065012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340EA" w:rsidRPr="0065012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50122" w:rsidRPr="00650122">
        <w:rPr>
          <w:rFonts w:ascii="Times New Roman CYR" w:hAnsi="Times New Roman CYR" w:cs="Times New Roman CYR"/>
          <w:sz w:val="24"/>
          <w:szCs w:val="24"/>
        </w:rPr>
        <w:t>2025</w:t>
      </w:r>
      <w:r w:rsidRPr="00650122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5C2DA3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50122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расходов, связанных с передачей полномочий органам местного самоуправления муниципального района на плановый период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2026</w:t>
      </w:r>
      <w:r w:rsidR="00151CFF" w:rsidRPr="005C2DA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2027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5C2DA3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2DA3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5C2DA3">
        <w:rPr>
          <w:rFonts w:ascii="Times New Roman" w:hAnsi="Times New Roman" w:cs="Times New Roman"/>
          <w:sz w:val="24"/>
          <w:szCs w:val="24"/>
        </w:rPr>
        <w:t>«</w:t>
      </w:r>
      <w:r w:rsidR="00ED1B76" w:rsidRPr="005C2DA3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5C2DA3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5C2DA3">
        <w:rPr>
          <w:rFonts w:ascii="Times New Roman" w:hAnsi="Times New Roman" w:cs="Times New Roman"/>
          <w:sz w:val="24"/>
          <w:szCs w:val="24"/>
        </w:rPr>
        <w:t xml:space="preserve">» 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2024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5C2DA3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2DA3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5C2DA3">
        <w:rPr>
          <w:rFonts w:ascii="Times New Roman" w:hAnsi="Times New Roman" w:cs="Times New Roman"/>
          <w:sz w:val="24"/>
          <w:szCs w:val="24"/>
        </w:rPr>
        <w:t>«</w:t>
      </w:r>
      <w:r w:rsidR="00ED1B76" w:rsidRPr="005C2DA3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5C2DA3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5C2DA3">
        <w:rPr>
          <w:rFonts w:ascii="Times New Roman" w:hAnsi="Times New Roman" w:cs="Times New Roman"/>
          <w:sz w:val="24"/>
          <w:szCs w:val="24"/>
        </w:rPr>
        <w:t xml:space="preserve">» 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2024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735149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35149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735149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94584A" w:rsidRPr="00650122" w:rsidRDefault="0094584A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735149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735149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7351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735149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735149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735149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735149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7351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650122" w:rsidRPr="00735149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735149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7351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735149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735149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35149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735149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735149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7"/>
        <w:gridCol w:w="1768"/>
        <w:gridCol w:w="1660"/>
        <w:gridCol w:w="1479"/>
      </w:tblGrid>
      <w:tr w:rsidR="00CF464E" w:rsidRPr="00735149" w:rsidTr="00735149">
        <w:trPr>
          <w:trHeight w:val="264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650122" w:rsidP="0015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735149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650122" w:rsidP="0015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735149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650122" w:rsidP="0015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73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735149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735149" w:rsidTr="007E429C">
        <w:trPr>
          <w:trHeight w:val="243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5 003 672,89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5 105 474,86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5 271 929,97</w:t>
            </w:r>
          </w:p>
        </w:tc>
      </w:tr>
      <w:tr w:rsidR="00CF464E" w:rsidRPr="00735149" w:rsidTr="00B614E6">
        <w:trPr>
          <w:trHeight w:val="174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2 366 221,89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2 408 446,86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2 515 354,97</w:t>
            </w:r>
          </w:p>
        </w:tc>
      </w:tr>
      <w:tr w:rsidR="00CF464E" w:rsidRPr="00735149" w:rsidTr="007E429C">
        <w:trPr>
          <w:trHeight w:val="237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5 266 914,79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5 105 474,86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5 271 929,97</w:t>
            </w:r>
          </w:p>
        </w:tc>
      </w:tr>
      <w:tr w:rsidR="00CF464E" w:rsidRPr="00735149" w:rsidTr="00B614E6">
        <w:trPr>
          <w:trHeight w:val="125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- 263 241,90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735149" w:rsidTr="007E429C">
        <w:trPr>
          <w:trHeight w:val="308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-10%)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735149" w:rsidTr="00B614E6">
        <w:trPr>
          <w:trHeight w:val="171"/>
          <w:jc w:val="center"/>
        </w:trPr>
        <w:tc>
          <w:tcPr>
            <w:tcW w:w="4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35149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7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5C2DA3" w:rsidP="005C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2C99" w:rsidRPr="0073514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6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735149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1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87514" w:rsidRPr="00650122" w:rsidRDefault="00C87514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  <w:highlight w:val="yellow"/>
        </w:rPr>
      </w:pPr>
    </w:p>
    <w:p w:rsidR="005C2DA3" w:rsidRDefault="005C2DA3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F464E" w:rsidRPr="005C2DA3" w:rsidRDefault="004742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C2D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Объем дефицита бюджета поселения на </w:t>
      </w:r>
      <w:r w:rsidR="00650122" w:rsidRPr="005C2DA3">
        <w:rPr>
          <w:rFonts w:ascii="Times New Roman" w:eastAsia="Calibri" w:hAnsi="Times New Roman" w:cs="Times New Roman"/>
          <w:sz w:val="24"/>
          <w:szCs w:val="24"/>
        </w:rPr>
        <w:t>2025</w:t>
      </w:r>
      <w:r w:rsidRPr="005C2DA3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5C2DA3" w:rsidRPr="005C2DA3">
        <w:rPr>
          <w:rFonts w:ascii="Times New Roman" w:eastAsia="Calibri" w:hAnsi="Times New Roman" w:cs="Times New Roman"/>
          <w:sz w:val="24"/>
          <w:szCs w:val="24"/>
        </w:rPr>
        <w:t>10,0</w:t>
      </w:r>
      <w:r w:rsidRPr="005C2DA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5C2DA3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650122" w:rsidRPr="005C2DA3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5C2D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50122" w:rsidRPr="005C2DA3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5C2DA3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5C2DA3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5C2DA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2DA3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5C2DA3">
        <w:rPr>
          <w:rFonts w:ascii="Times New Roman CYR" w:hAnsi="Times New Roman CYR" w:cs="Times New Roman CYR"/>
          <w:sz w:val="24"/>
          <w:szCs w:val="24"/>
        </w:rPr>
        <w:t>5</w:t>
      </w:r>
      <w:r w:rsidRPr="005C2DA3">
        <w:rPr>
          <w:rFonts w:ascii="Times New Roman CYR" w:hAnsi="Times New Roman CYR" w:cs="Times New Roman CYR"/>
          <w:sz w:val="24"/>
          <w:szCs w:val="24"/>
        </w:rPr>
        <w:t>0,0</w:t>
      </w:r>
      <w:r w:rsidRPr="005C2D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2DA3">
        <w:rPr>
          <w:rFonts w:ascii="Times New Roman CYR" w:hAnsi="Times New Roman CYR" w:cs="Times New Roman CYR"/>
          <w:sz w:val="24"/>
          <w:szCs w:val="24"/>
        </w:rPr>
        <w:t>тыс. руб</w:t>
      </w:r>
      <w:r w:rsidR="00D943F3" w:rsidRPr="005C2DA3">
        <w:rPr>
          <w:rFonts w:ascii="Times New Roman CYR" w:hAnsi="Times New Roman CYR" w:cs="Times New Roman CYR"/>
          <w:sz w:val="24"/>
          <w:szCs w:val="24"/>
        </w:rPr>
        <w:t>лей</w:t>
      </w:r>
      <w:r w:rsidRPr="005C2DA3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  <w:highlight w:val="yellow"/>
        </w:rPr>
      </w:pPr>
    </w:p>
    <w:p w:rsidR="00CF464E" w:rsidRPr="005C2DA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2DA3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5C2DA3">
        <w:rPr>
          <w:rFonts w:ascii="Times New Roman" w:hAnsi="Times New Roman" w:cs="Times New Roman"/>
          <w:sz w:val="24"/>
          <w:szCs w:val="24"/>
        </w:rPr>
        <w:t>«</w:t>
      </w:r>
      <w:r w:rsidRPr="005C2DA3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5C2DA3">
        <w:rPr>
          <w:rFonts w:ascii="Times New Roman" w:hAnsi="Times New Roman" w:cs="Times New Roman"/>
          <w:sz w:val="24"/>
          <w:szCs w:val="24"/>
        </w:rPr>
        <w:t xml:space="preserve">» 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2025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2026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5C2DA3">
        <w:rPr>
          <w:rFonts w:ascii="Times New Roman CYR" w:hAnsi="Times New Roman CYR" w:cs="Times New Roman CYR"/>
          <w:sz w:val="24"/>
          <w:szCs w:val="24"/>
        </w:rPr>
        <w:t>2027</w:t>
      </w:r>
      <w:r w:rsidRPr="005C2DA3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5C2DA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5C2DA3" w:rsidRDefault="00CF464E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C2DA3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E756C6" w:rsidRDefault="003C12BA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>» «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 xml:space="preserve">»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E756C6">
        <w:rPr>
          <w:rFonts w:ascii="Times New Roman" w:hAnsi="Times New Roman" w:cs="Times New Roman"/>
          <w:sz w:val="24"/>
          <w:szCs w:val="24"/>
        </w:rPr>
        <w:t xml:space="preserve">»,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E756C6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E756C6">
        <w:rPr>
          <w:rFonts w:ascii="Times New Roman CYR" w:hAnsi="Times New Roman CYR" w:cs="Times New Roman CYR"/>
          <w:sz w:val="24"/>
          <w:szCs w:val="24"/>
        </w:rPr>
        <w:t>соответствует требованиям статей 11 и 169 БК РФ и Положению о бюджетном процессе.</w:t>
      </w:r>
    </w:p>
    <w:p w:rsidR="00CF464E" w:rsidRPr="00E756C6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595E0C" w:rsidRPr="00E756C6">
        <w:rPr>
          <w:rFonts w:ascii="Times New Roman CYR" w:hAnsi="Times New Roman CYR" w:cs="Times New Roman CYR"/>
          <w:sz w:val="24"/>
          <w:szCs w:val="24"/>
        </w:rPr>
        <w:t>2</w:t>
      </w:r>
      <w:r w:rsidRPr="00E756C6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E756C6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</w:t>
      </w:r>
      <w:r w:rsidR="00E756C6" w:rsidRPr="00E756C6">
        <w:rPr>
          <w:rFonts w:ascii="Times New Roman CYR" w:hAnsi="Times New Roman CYR" w:cs="Times New Roman CYR"/>
          <w:b/>
          <w:sz w:val="24"/>
          <w:szCs w:val="24"/>
        </w:rPr>
        <w:t xml:space="preserve">не </w:t>
      </w:r>
      <w:r w:rsidRPr="00E756C6">
        <w:rPr>
          <w:rFonts w:ascii="Times New Roman CYR" w:hAnsi="Times New Roman CYR" w:cs="Times New Roman CYR"/>
          <w:b/>
          <w:sz w:val="24"/>
          <w:szCs w:val="24"/>
        </w:rPr>
        <w:t>соответствует перечню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, установленному статьей 184.2 БК РФ и статьей </w:t>
      </w:r>
      <w:r w:rsidR="00595E0C" w:rsidRPr="00E756C6">
        <w:rPr>
          <w:rFonts w:ascii="Times New Roman CYR" w:hAnsi="Times New Roman CYR" w:cs="Times New Roman CYR"/>
          <w:sz w:val="24"/>
          <w:szCs w:val="24"/>
        </w:rPr>
        <w:t>3</w:t>
      </w:r>
      <w:r w:rsidRPr="00E756C6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E756C6" w:rsidRDefault="00CF464E" w:rsidP="0029745D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 xml:space="preserve">»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</w:t>
      </w:r>
      <w:r w:rsidRPr="00E756C6">
        <w:rPr>
          <w:rFonts w:ascii="Times New Roman CYR" w:hAnsi="Times New Roman CYR" w:cs="Times New Roman CYR"/>
          <w:sz w:val="24"/>
          <w:szCs w:val="24"/>
        </w:rPr>
        <w:t>0</w:t>
      </w:r>
      <w:r w:rsidRPr="00E756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56C6">
        <w:rPr>
          <w:rFonts w:ascii="Times New Roman" w:hAnsi="Times New Roman" w:cs="Times New Roman"/>
          <w:sz w:val="24"/>
          <w:szCs w:val="24"/>
        </w:rPr>
        <w:t xml:space="preserve">000,00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0</w:t>
      </w:r>
      <w:r w:rsidRPr="00E756C6">
        <w:rPr>
          <w:rFonts w:ascii="Times New Roman" w:hAnsi="Times New Roman" w:cs="Times New Roman"/>
          <w:sz w:val="24"/>
          <w:szCs w:val="24"/>
        </w:rPr>
        <w:t xml:space="preserve">,00 </w:t>
      </w:r>
      <w:r w:rsidRPr="00E756C6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E756C6" w:rsidRDefault="00474250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650122" w:rsidRPr="00E756C6">
        <w:rPr>
          <w:rFonts w:ascii="Times New Roman" w:hAnsi="Times New Roman" w:cs="Times New Roman"/>
          <w:sz w:val="24"/>
          <w:szCs w:val="24"/>
        </w:rPr>
        <w:t>2025</w:t>
      </w:r>
      <w:r w:rsidRPr="00E756C6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D943F3" w:rsidRPr="00E756C6">
        <w:rPr>
          <w:rFonts w:ascii="Times New Roman" w:hAnsi="Times New Roman" w:cs="Times New Roman"/>
          <w:sz w:val="24"/>
          <w:szCs w:val="24"/>
        </w:rPr>
        <w:t>2</w:t>
      </w:r>
      <w:r w:rsidR="00E756C6" w:rsidRPr="00E756C6">
        <w:rPr>
          <w:rFonts w:ascii="Times New Roman" w:hAnsi="Times New Roman" w:cs="Times New Roman"/>
          <w:sz w:val="24"/>
          <w:szCs w:val="24"/>
        </w:rPr>
        <w:t xml:space="preserve">63 </w:t>
      </w:r>
      <w:r w:rsidR="00D943F3" w:rsidRPr="00E756C6">
        <w:rPr>
          <w:rFonts w:ascii="Times New Roman" w:hAnsi="Times New Roman" w:cs="Times New Roman"/>
          <w:sz w:val="24"/>
          <w:szCs w:val="24"/>
        </w:rPr>
        <w:t>5</w:t>
      </w:r>
      <w:r w:rsidR="00E756C6" w:rsidRPr="00E756C6">
        <w:rPr>
          <w:rFonts w:ascii="Times New Roman" w:hAnsi="Times New Roman" w:cs="Times New Roman"/>
          <w:sz w:val="24"/>
          <w:szCs w:val="24"/>
        </w:rPr>
        <w:t>241,90</w:t>
      </w:r>
      <w:r w:rsidRPr="00E756C6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E756C6" w:rsidRPr="00E756C6">
        <w:rPr>
          <w:rFonts w:ascii="Times New Roman" w:hAnsi="Times New Roman" w:cs="Times New Roman"/>
          <w:sz w:val="24"/>
          <w:szCs w:val="24"/>
        </w:rPr>
        <w:t>10,0</w:t>
      </w:r>
      <w:r w:rsidRPr="00E756C6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E756C6">
        <w:rPr>
          <w:rFonts w:ascii="Times New Roman" w:hAnsi="Times New Roman" w:cs="Times New Roman"/>
          <w:sz w:val="24"/>
          <w:szCs w:val="24"/>
        </w:rPr>
        <w:t>.</w:t>
      </w:r>
    </w:p>
    <w:p w:rsidR="00CF464E" w:rsidRPr="00E756C6" w:rsidRDefault="00A376F2" w:rsidP="0029745D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>2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7E631A" w:rsidRPr="00E756C6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E756C6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E756C6">
        <w:rPr>
          <w:rFonts w:ascii="Times New Roman CYR" w:hAnsi="Times New Roman CYR" w:cs="Times New Roman CYR"/>
          <w:sz w:val="24"/>
          <w:szCs w:val="24"/>
        </w:rPr>
        <w:t>ю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E756C6" w:rsidRDefault="001B6EAC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>тать</w:t>
      </w:r>
      <w:r w:rsidRPr="00E756C6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E756C6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E756C6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E756C6">
        <w:rPr>
          <w:rFonts w:ascii="Times New Roman CYR" w:hAnsi="Times New Roman CYR" w:cs="Times New Roman CYR"/>
          <w:sz w:val="24"/>
          <w:szCs w:val="24"/>
        </w:rPr>
        <w:t>4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E756C6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lastRenderedPageBreak/>
        <w:t>Адуево</w:t>
      </w:r>
      <w:proofErr w:type="spellEnd"/>
      <w:r w:rsidR="00D97701" w:rsidRPr="00E756C6">
        <w:rPr>
          <w:rFonts w:ascii="Times New Roman CYR" w:hAnsi="Times New Roman CYR" w:cs="Times New Roman CYR"/>
          <w:sz w:val="24"/>
          <w:szCs w:val="24"/>
        </w:rPr>
        <w:t>»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E756C6">
        <w:rPr>
          <w:rFonts w:ascii="Times New Roman CYR" w:hAnsi="Times New Roman CYR" w:cs="Times New Roman CYR"/>
          <w:sz w:val="24"/>
          <w:szCs w:val="24"/>
        </w:rPr>
        <w:t>4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E756C6">
        <w:rPr>
          <w:rFonts w:ascii="Times New Roman CYR" w:hAnsi="Times New Roman CYR" w:cs="Times New Roman CYR"/>
          <w:sz w:val="24"/>
          <w:szCs w:val="24"/>
        </w:rPr>
        <w:t>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D943F3" w:rsidRPr="00E756C6" w:rsidRDefault="00D943F3" w:rsidP="00D943F3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6C6">
        <w:rPr>
          <w:rFonts w:ascii="Times New Roman" w:hAnsi="Times New Roman" w:cs="Times New Roman"/>
          <w:b/>
          <w:sz w:val="24"/>
          <w:szCs w:val="24"/>
        </w:rPr>
        <w:t>Замечания КСК МР «Медынский район»</w:t>
      </w:r>
    </w:p>
    <w:p w:rsidR="00D943F3" w:rsidRPr="00E756C6" w:rsidRDefault="00D943F3" w:rsidP="00D943F3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Статьей 4 Проекта решения о бюджете утверждается ведомственная структура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муниципального бюджета, 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4,5  к Проекту Решения утверждается ведомственная структура расходов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«Село </w:t>
      </w:r>
      <w:proofErr w:type="spellStart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Адуево</w:t>
      </w:r>
      <w:proofErr w:type="spellEnd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».</w:t>
      </w:r>
    </w:p>
    <w:p w:rsidR="00CF464E" w:rsidRPr="00E756C6" w:rsidRDefault="00CF464E" w:rsidP="002974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56C6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4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E756C6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D97701" w:rsidRPr="00E756C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E756C6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D943F3" w:rsidRPr="00E756C6" w:rsidRDefault="00D943F3" w:rsidP="00D943F3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D943F3" w:rsidRPr="00E756C6" w:rsidRDefault="00D943F3" w:rsidP="00D943F3">
      <w:pPr>
        <w:pStyle w:val="a9"/>
        <w:widowControl w:val="0"/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i/>
          <w:sz w:val="24"/>
          <w:szCs w:val="24"/>
        </w:rPr>
      </w:pPr>
      <w:proofErr w:type="gramStart"/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Пунктом 2 статьи 4 Проекта решения о бюджете утверждается распределение бюджетных ассигнований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6,7  к Проекту Решения утверждается распределение бюджетных ассигнований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«Село </w:t>
      </w:r>
      <w:proofErr w:type="spellStart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Адуево</w:t>
      </w:r>
      <w:proofErr w:type="spellEnd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</w:t>
      </w:r>
      <w:proofErr w:type="gramEnd"/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и подгруппам </w:t>
      </w:r>
      <w:proofErr w:type="gramStart"/>
      <w:r w:rsidRPr="00E756C6">
        <w:rPr>
          <w:rFonts w:ascii="Times New Roman CYR" w:hAnsi="Times New Roman CYR" w:cs="Times New Roman CYR"/>
          <w:i/>
          <w:sz w:val="24"/>
          <w:szCs w:val="24"/>
        </w:rPr>
        <w:t>видов расходов классификации расходов бюджета</w:t>
      </w:r>
      <w:proofErr w:type="gramEnd"/>
    </w:p>
    <w:p w:rsidR="00CF464E" w:rsidRPr="00E756C6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56C6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4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ассигнований бюджета</w:t>
      </w:r>
      <w:r w:rsidR="00EC24ED" w:rsidRPr="00E756C6">
        <w:rPr>
          <w:rFonts w:ascii="Times New Roman CYR" w:hAnsi="Times New Roman CYR" w:cs="Times New Roman CYR"/>
          <w:sz w:val="24"/>
          <w:szCs w:val="24"/>
        </w:rPr>
        <w:t xml:space="preserve"> сельского поселения 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EC24ED" w:rsidRPr="00E756C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8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>9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756C6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E756C6">
        <w:rPr>
          <w:rFonts w:ascii="Times New Roman CYR" w:hAnsi="Times New Roman CYR" w:cs="Times New Roman CYR"/>
          <w:sz w:val="24"/>
          <w:szCs w:val="24"/>
        </w:rPr>
        <w:t>.</w:t>
      </w:r>
    </w:p>
    <w:p w:rsidR="00D943F3" w:rsidRPr="00E756C6" w:rsidRDefault="00D943F3" w:rsidP="00D943F3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D943F3" w:rsidRPr="00E756C6" w:rsidRDefault="00D943F3" w:rsidP="00D943F3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Пунктом 3 статьи 4 Проекта решения о бюджете утверждается распределение бюджетных ассигнований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8,9  к Проекту Решения утверждается распределение бюджетных ассигнований </w:t>
      </w:r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«Село </w:t>
      </w:r>
      <w:proofErr w:type="spellStart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Адуево</w:t>
      </w:r>
      <w:proofErr w:type="spellEnd"/>
      <w:r w:rsidRPr="00E756C6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</w:t>
      </w:r>
      <w:proofErr w:type="gramEnd"/>
      <w:r w:rsidRPr="00E756C6">
        <w:rPr>
          <w:rFonts w:ascii="Times New Roman CYR" w:hAnsi="Times New Roman CYR" w:cs="Times New Roman CYR"/>
          <w:i/>
          <w:sz w:val="24"/>
          <w:szCs w:val="24"/>
        </w:rPr>
        <w:t xml:space="preserve"> классификации расходов бюджета.</w:t>
      </w:r>
    </w:p>
    <w:p w:rsidR="009F5560" w:rsidRPr="00E756C6" w:rsidRDefault="009F5560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E756C6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E756C6">
        <w:rPr>
          <w:rFonts w:ascii="Times New Roman CYR" w:hAnsi="Times New Roman CYR" w:cs="Times New Roman CYR"/>
          <w:sz w:val="24"/>
          <w:szCs w:val="24"/>
        </w:rPr>
        <w:t>.</w:t>
      </w:r>
    </w:p>
    <w:p w:rsidR="007A1F21" w:rsidRPr="00E756C6" w:rsidRDefault="007A1F21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</w:t>
      </w:r>
      <w:r w:rsidR="00D943F3" w:rsidRPr="00E756C6">
        <w:rPr>
          <w:rFonts w:ascii="Times New Roman CYR" w:hAnsi="Times New Roman CYR" w:cs="Times New Roman CYR"/>
          <w:sz w:val="24"/>
          <w:szCs w:val="24"/>
        </w:rPr>
        <w:t xml:space="preserve"> жизнедеятельности поселения</w:t>
      </w:r>
      <w:r w:rsidRPr="00E756C6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E756C6" w:rsidRDefault="00F057D7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Статьей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F73D03" w:rsidRPr="00E756C6" w:rsidRDefault="00F73D03" w:rsidP="00F73D03">
      <w:pPr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F73D03" w:rsidRPr="00E756C6" w:rsidRDefault="00F73D03" w:rsidP="00F73D03">
      <w:pPr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i/>
          <w:sz w:val="24"/>
          <w:szCs w:val="24"/>
        </w:rPr>
        <w:t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ЦЕЛЕВОЙ программе «БЛАГОУСТРОЙСТВО ТЕРРИТОРИЙ», но по предоставленным Приложениям к Проекту решения о бюджете, такая целевая программа отсутствует.</w:t>
      </w:r>
    </w:p>
    <w:p w:rsidR="00CF464E" w:rsidRPr="00E756C6" w:rsidRDefault="00CF464E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8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7A1F21" w:rsidRPr="00E756C6" w:rsidRDefault="007A1F21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Статьей 9 Проекта решения о бюджете устанавливаются особенности использования бюджетных ассигнований в сфере спорта.</w:t>
      </w:r>
    </w:p>
    <w:p w:rsidR="00A376F2" w:rsidRPr="00E756C6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10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>Проект</w:t>
      </w:r>
      <w:r w:rsidRPr="00E756C6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E756C6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E756C6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11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E756C6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Статье 1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2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>Проект</w:t>
      </w:r>
      <w:r w:rsidRPr="00E756C6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E756C6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E756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E756C6" w:rsidRDefault="00CF464E" w:rsidP="00CF464E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E756C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E756C6" w:rsidRDefault="00CF464E" w:rsidP="00CF464E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56C6">
        <w:rPr>
          <w:rFonts w:ascii="Times New Roman" w:hAnsi="Times New Roman" w:cs="Times New Roman"/>
          <w:sz w:val="20"/>
          <w:szCs w:val="20"/>
        </w:rPr>
        <w:tab/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56C6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E756C6">
        <w:rPr>
          <w:rFonts w:ascii="Times New Roman CYR" w:hAnsi="Times New Roman CYR" w:cs="Times New Roman CYR"/>
          <w:sz w:val="24"/>
          <w:szCs w:val="24"/>
        </w:rPr>
        <w:t>2</w:t>
      </w:r>
      <w:r w:rsidR="00E756C6">
        <w:rPr>
          <w:rFonts w:ascii="Times New Roman CYR" w:hAnsi="Times New Roman CYR" w:cs="Times New Roman CYR"/>
          <w:sz w:val="24"/>
          <w:szCs w:val="24"/>
        </w:rPr>
        <w:t>2</w:t>
      </w:r>
      <w:r w:rsidRPr="00E756C6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E756C6">
        <w:rPr>
          <w:rFonts w:ascii="Times New Roman CYR" w:hAnsi="Times New Roman CYR" w:cs="Times New Roman CYR"/>
          <w:sz w:val="24"/>
          <w:szCs w:val="24"/>
        </w:rPr>
        <w:t>2</w:t>
      </w:r>
      <w:r w:rsidR="00E756C6">
        <w:rPr>
          <w:rFonts w:ascii="Times New Roman CYR" w:hAnsi="Times New Roman CYR" w:cs="Times New Roman CYR"/>
          <w:sz w:val="24"/>
          <w:szCs w:val="24"/>
        </w:rPr>
        <w:t>3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2024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E756C6" w:rsidRDefault="00EC24ED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CF464E" w:rsidRPr="00E756C6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Безвозмездные поступления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E756C6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E756C6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756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E756C6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E756C6">
        <w:rPr>
          <w:rFonts w:ascii="Times New Roman" w:hAnsi="Times New Roman" w:cs="Times New Roman"/>
          <w:sz w:val="24"/>
          <w:szCs w:val="24"/>
        </w:rPr>
        <w:t>«</w:t>
      </w:r>
      <w:r w:rsidR="00ED1B76" w:rsidRPr="00E756C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E756C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E756C6">
        <w:rPr>
          <w:rFonts w:ascii="Times New Roman" w:hAnsi="Times New Roman" w:cs="Times New Roman"/>
          <w:sz w:val="24"/>
          <w:szCs w:val="24"/>
        </w:rPr>
        <w:t xml:space="preserve">» </w:t>
      </w:r>
      <w:r w:rsidRPr="00E756C6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2025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5 003 672,89</w:t>
      </w:r>
      <w:r w:rsidR="009B0AA7"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756C6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>собственные доходы –</w:t>
      </w:r>
      <w:r w:rsidR="000813E2"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 xml:space="preserve">2 637 451,00 </w:t>
      </w:r>
      <w:r w:rsidRPr="00E756C6">
        <w:rPr>
          <w:rFonts w:ascii="Times New Roman CYR" w:hAnsi="Times New Roman CYR" w:cs="Times New Roman CYR"/>
          <w:sz w:val="24"/>
          <w:szCs w:val="24"/>
        </w:rPr>
        <w:t>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52,7</w:t>
      </w:r>
      <w:r w:rsidR="009B0AA7" w:rsidRPr="00E756C6">
        <w:rPr>
          <w:rFonts w:ascii="Times New Roman CYR" w:hAnsi="Times New Roman CYR" w:cs="Times New Roman CYR"/>
          <w:sz w:val="24"/>
          <w:szCs w:val="24"/>
        </w:rPr>
        <w:t>%</w:t>
      </w:r>
      <w:r w:rsidRPr="00E756C6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2 366 221,89</w:t>
      </w:r>
      <w:r w:rsidR="000813E2"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756C6">
        <w:rPr>
          <w:rFonts w:ascii="Times New Roman CYR" w:hAnsi="Times New Roman CYR" w:cs="Times New Roman CYR"/>
          <w:sz w:val="24"/>
          <w:szCs w:val="24"/>
        </w:rPr>
        <w:t>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47,3</w:t>
      </w:r>
      <w:r w:rsidRPr="00E756C6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 xml:space="preserve">5 105 475,86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рублей</w:t>
      </w:r>
      <w:r w:rsidRPr="00E756C6">
        <w:rPr>
          <w:rFonts w:ascii="Times New Roman CYR" w:hAnsi="Times New Roman CYR" w:cs="Times New Roman CYR"/>
          <w:sz w:val="24"/>
          <w:szCs w:val="24"/>
        </w:rPr>
        <w:t>, в том числе: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2 697 029</w:t>
      </w:r>
      <w:r w:rsidR="00E461B8" w:rsidRPr="00E756C6">
        <w:rPr>
          <w:rFonts w:ascii="Times New Roman CYR" w:hAnsi="Times New Roman CYR" w:cs="Times New Roman CYR"/>
          <w:sz w:val="24"/>
          <w:szCs w:val="24"/>
        </w:rPr>
        <w:t>,00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52,8</w:t>
      </w:r>
      <w:r w:rsidRPr="00E756C6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2 408 446,86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47,2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E756C6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E756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E756C6">
        <w:rPr>
          <w:rFonts w:ascii="Times New Roman CYR" w:hAnsi="Times New Roman CYR" w:cs="Times New Roman CYR"/>
          <w:sz w:val="24"/>
          <w:szCs w:val="24"/>
        </w:rPr>
        <w:t>2027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5 271 929,97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73D03" w:rsidRPr="00E756C6">
        <w:rPr>
          <w:rFonts w:ascii="Times New Roman CYR" w:hAnsi="Times New Roman CYR" w:cs="Times New Roman CYR"/>
          <w:sz w:val="24"/>
          <w:szCs w:val="24"/>
        </w:rPr>
        <w:t>2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 756 575</w:t>
      </w:r>
      <w:r w:rsidR="00EC24ED" w:rsidRPr="00E756C6">
        <w:rPr>
          <w:rFonts w:ascii="Times New Roman CYR" w:hAnsi="Times New Roman CYR" w:cs="Times New Roman CYR"/>
          <w:sz w:val="24"/>
          <w:szCs w:val="24"/>
        </w:rPr>
        <w:t>,00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52,3</w:t>
      </w:r>
      <w:r w:rsidRPr="00E756C6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56C6">
        <w:rPr>
          <w:rFonts w:ascii="Times New Roman" w:hAnsi="Times New Roman" w:cs="Times New Roman"/>
          <w:sz w:val="24"/>
          <w:szCs w:val="24"/>
        </w:rPr>
        <w:t xml:space="preserve">- 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7A1F21" w:rsidRPr="00E756C6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13E2" w:rsidRPr="00E756C6">
        <w:rPr>
          <w:rFonts w:ascii="Times New Roman CYR" w:hAnsi="Times New Roman CYR" w:cs="Times New Roman CYR"/>
          <w:sz w:val="24"/>
          <w:szCs w:val="24"/>
        </w:rPr>
        <w:t>2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 515 354,97</w:t>
      </w:r>
      <w:r w:rsidRPr="00E756C6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E756C6" w:rsidRPr="00E756C6">
        <w:rPr>
          <w:rFonts w:ascii="Times New Roman CYR" w:hAnsi="Times New Roman CYR" w:cs="Times New Roman CYR"/>
          <w:sz w:val="24"/>
          <w:szCs w:val="24"/>
        </w:rPr>
        <w:t>47,7</w:t>
      </w:r>
      <w:r w:rsidRPr="00E756C6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E756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756C6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90"/>
        <w:gridCol w:w="1387"/>
        <w:gridCol w:w="1420"/>
        <w:gridCol w:w="1343"/>
      </w:tblGrid>
      <w:tr w:rsidR="00CF464E" w:rsidRPr="00E756C6" w:rsidTr="00BA3F9E">
        <w:trPr>
          <w:trHeight w:val="245"/>
        </w:trPr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15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E756C6" w:rsidTr="00B614E6">
        <w:trPr>
          <w:trHeight w:val="314"/>
        </w:trPr>
        <w:tc>
          <w:tcPr>
            <w:tcW w:w="3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650122" w:rsidP="00F7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E756C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E756C6" w:rsidTr="0096077D">
        <w:trPr>
          <w:trHeight w:val="267"/>
        </w:trPr>
        <w:tc>
          <w:tcPr>
            <w:tcW w:w="39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8 911 211,00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2 637 451,00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2 697 029,00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2 756 575,00</w:t>
            </w:r>
          </w:p>
        </w:tc>
      </w:tr>
      <w:tr w:rsidR="0096077D" w:rsidRPr="00E756C6" w:rsidTr="00BA3F9E">
        <w:trPr>
          <w:trHeight w:val="10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6077D" w:rsidRPr="00E756C6" w:rsidRDefault="0096077D" w:rsidP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6077D" w:rsidRPr="00E756C6" w:rsidRDefault="00B4268A" w:rsidP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8 846 211,00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6077D" w:rsidRPr="00E756C6" w:rsidRDefault="00E756C6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2 637 451,00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6077D" w:rsidRPr="00E756C6" w:rsidRDefault="00E756C6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2 697 029,00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6077D" w:rsidRPr="00E756C6" w:rsidRDefault="00E756C6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2 756 575,00</w:t>
            </w:r>
          </w:p>
        </w:tc>
      </w:tr>
      <w:tr w:rsidR="00CF464E" w:rsidRPr="00E756C6" w:rsidTr="00BA3F9E">
        <w:trPr>
          <w:trHeight w:val="19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185 906,00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209 792,00</w:t>
            </w:r>
          </w:p>
        </w:tc>
        <w:tc>
          <w:tcPr>
            <w:tcW w:w="14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234 669,00</w:t>
            </w:r>
          </w:p>
        </w:tc>
        <w:tc>
          <w:tcPr>
            <w:tcW w:w="13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258 750,00</w:t>
            </w:r>
          </w:p>
        </w:tc>
      </w:tr>
      <w:tr w:rsidR="00CF464E" w:rsidRPr="00E756C6" w:rsidTr="00BA3F9E">
        <w:trPr>
          <w:trHeight w:val="73"/>
        </w:trPr>
        <w:tc>
          <w:tcPr>
            <w:tcW w:w="39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290 932,00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347 878,00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361 781,00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376 240,00</w:t>
            </w:r>
          </w:p>
        </w:tc>
      </w:tr>
      <w:tr w:rsidR="00CF464E" w:rsidRPr="00E756C6" w:rsidTr="00BA3F9E">
        <w:trPr>
          <w:trHeight w:val="99"/>
        </w:trPr>
        <w:tc>
          <w:tcPr>
            <w:tcW w:w="39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8 369 373,00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2 079 781,00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2 100 579,00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2 121 585,00</w:t>
            </w:r>
          </w:p>
        </w:tc>
      </w:tr>
      <w:tr w:rsidR="00773949" w:rsidRPr="00E756C6" w:rsidTr="00BA3F9E">
        <w:trPr>
          <w:trHeight w:val="14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E756C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65 000,00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73949" w:rsidRPr="00E756C6" w:rsidTr="00BA3F9E">
        <w:trPr>
          <w:trHeight w:val="19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756C6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73949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E756C6" w:rsidTr="00BA3F9E">
        <w:trPr>
          <w:trHeight w:val="25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4 604 164,36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2 366 221,89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2 408 446,86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2 515 354,97</w:t>
            </w:r>
          </w:p>
        </w:tc>
      </w:tr>
      <w:tr w:rsidR="00CF464E" w:rsidRPr="00E756C6" w:rsidTr="00BA3F9E">
        <w:trPr>
          <w:trHeight w:val="25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756C6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B4268A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13 515 375,36</w:t>
            </w: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5 003 672,89</w:t>
            </w:r>
          </w:p>
        </w:tc>
        <w:tc>
          <w:tcPr>
            <w:tcW w:w="14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 w:rsidP="00BA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5 105 475,86</w:t>
            </w:r>
          </w:p>
        </w:tc>
        <w:tc>
          <w:tcPr>
            <w:tcW w:w="13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756C6" w:rsidRDefault="00E7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5 271 929,97</w:t>
            </w:r>
          </w:p>
        </w:tc>
      </w:tr>
    </w:tbl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B4268A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650122" w:rsidRPr="00B4268A">
        <w:rPr>
          <w:rFonts w:ascii="Times New Roman CYR" w:hAnsi="Times New Roman CYR" w:cs="Times New Roman CYR"/>
          <w:sz w:val="24"/>
          <w:szCs w:val="24"/>
        </w:rPr>
        <w:t>2024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650122" w:rsidRPr="00B4268A">
        <w:rPr>
          <w:rFonts w:ascii="Times New Roman CYR" w:hAnsi="Times New Roman CYR" w:cs="Times New Roman CYR"/>
          <w:sz w:val="24"/>
          <w:szCs w:val="24"/>
        </w:rPr>
        <w:t>2025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773949" w:rsidRPr="00B4268A">
        <w:rPr>
          <w:rFonts w:ascii="Times New Roman CYR" w:hAnsi="Times New Roman CYR" w:cs="Times New Roman CYR"/>
          <w:sz w:val="24"/>
          <w:szCs w:val="24"/>
        </w:rPr>
        <w:t>уменьшаетс</w:t>
      </w:r>
      <w:r w:rsidR="006A7C35" w:rsidRPr="00B4268A">
        <w:rPr>
          <w:rFonts w:ascii="Times New Roman CYR" w:hAnsi="Times New Roman CYR" w:cs="Times New Roman CYR"/>
          <w:sz w:val="24"/>
          <w:szCs w:val="24"/>
        </w:rPr>
        <w:t>я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8 511,7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 xml:space="preserve">тыс. 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рублей (из них собственные доходы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уменьшаю</w:t>
      </w:r>
      <w:r w:rsidR="00773949" w:rsidRPr="00B4268A">
        <w:rPr>
          <w:rFonts w:ascii="Times New Roman CYR" w:hAnsi="Times New Roman CYR" w:cs="Times New Roman CYR"/>
          <w:sz w:val="24"/>
          <w:szCs w:val="24"/>
        </w:rPr>
        <w:t>т</w:t>
      </w:r>
      <w:r w:rsidR="006B6CE3" w:rsidRPr="00B4268A">
        <w:rPr>
          <w:rFonts w:ascii="Times New Roman CYR" w:hAnsi="Times New Roman CYR" w:cs="Times New Roman CYR"/>
          <w:sz w:val="24"/>
          <w:szCs w:val="24"/>
        </w:rPr>
        <w:t>ся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6 273,8 тыс.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и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773949" w:rsidRPr="00B4268A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 xml:space="preserve">2 237,9 тыс. </w:t>
      </w:r>
      <w:r w:rsidRPr="00B4268A">
        <w:rPr>
          <w:rFonts w:ascii="Times New Roman CYR" w:hAnsi="Times New Roman CYR" w:cs="Times New Roman CYR"/>
          <w:sz w:val="24"/>
          <w:szCs w:val="24"/>
        </w:rPr>
        <w:t>рублей).</w:t>
      </w: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4268A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650122" w:rsidRPr="00B4268A">
        <w:rPr>
          <w:rFonts w:ascii="Times New Roman CYR" w:hAnsi="Times New Roman CYR" w:cs="Times New Roman CYR"/>
          <w:sz w:val="24"/>
          <w:szCs w:val="24"/>
        </w:rPr>
        <w:t>2025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650122" w:rsidRPr="00B4268A">
        <w:rPr>
          <w:rFonts w:ascii="Times New Roman CYR" w:hAnsi="Times New Roman CYR" w:cs="Times New Roman CYR"/>
          <w:sz w:val="24"/>
          <w:szCs w:val="24"/>
        </w:rPr>
        <w:t>2027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20</w:t>
      </w:r>
      <w:r w:rsidR="00DC0BBC" w:rsidRPr="00B4268A">
        <w:rPr>
          <w:rFonts w:ascii="Times New Roman CYR" w:hAnsi="Times New Roman CYR" w:cs="Times New Roman CYR"/>
          <w:sz w:val="24"/>
          <w:szCs w:val="24"/>
        </w:rPr>
        <w:t>2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4</w:t>
      </w:r>
      <w:r w:rsidR="003E7D36" w:rsidRPr="00B426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4268A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B4268A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B4268A" w:rsidRDefault="00B4268A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4268A" w:rsidRDefault="00B4268A" w:rsidP="00B42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41C622A" wp14:editId="1FF60682">
            <wp:extent cx="6148387" cy="3414712"/>
            <wp:effectExtent l="0" t="0" r="2413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268A" w:rsidRDefault="00B4268A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4268A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B4268A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 xml:space="preserve">меньше </w:t>
      </w:r>
      <w:r w:rsidRPr="00B4268A">
        <w:rPr>
          <w:rFonts w:ascii="Times New Roman CYR" w:hAnsi="Times New Roman CYR" w:cs="Times New Roman CYR"/>
          <w:sz w:val="24"/>
          <w:szCs w:val="24"/>
        </w:rPr>
        <w:t>половин</w:t>
      </w:r>
      <w:r w:rsidR="00B4268A" w:rsidRPr="00B4268A">
        <w:rPr>
          <w:rFonts w:ascii="Times New Roman CYR" w:hAnsi="Times New Roman CYR" w:cs="Times New Roman CYR"/>
          <w:sz w:val="24"/>
          <w:szCs w:val="24"/>
        </w:rPr>
        <w:t>ы</w:t>
      </w:r>
      <w:r w:rsidRPr="00B4268A">
        <w:rPr>
          <w:rFonts w:ascii="Times New Roman CYR" w:hAnsi="Times New Roman CYR" w:cs="Times New Roman CYR"/>
          <w:sz w:val="24"/>
          <w:szCs w:val="24"/>
        </w:rPr>
        <w:t xml:space="preserve"> всех доходов бюджета поселения.</w:t>
      </w: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426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4268A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B4268A" w:rsidTr="003D6E81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4268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4268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650122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B42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4268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DC0BBC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650122" w:rsidRPr="00B4268A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650122" w:rsidRPr="00B4268A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4268A" w:rsidRDefault="00DC0BBC" w:rsidP="0008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650122" w:rsidRPr="00B4268A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650122" w:rsidRPr="00B4268A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B4268A" w:rsidTr="00B614E6">
        <w:trPr>
          <w:trHeight w:val="6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426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341D0E" w:rsidRPr="00B4268A" w:rsidTr="00DB1A20">
        <w:trPr>
          <w:trHeight w:val="21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34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2F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341D0E" w:rsidRPr="00B4268A" w:rsidTr="00DB1A20">
        <w:trPr>
          <w:trHeight w:val="168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341D0E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D5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2F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341D0E" w:rsidRPr="00B4268A" w:rsidTr="003D6E81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34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2F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341D0E" w:rsidRPr="00B4268A" w:rsidTr="00DB1A20">
        <w:trPr>
          <w:trHeight w:val="19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34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4268A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2F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B4268A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1D0E" w:rsidRPr="00B4268A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</w:tbl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50B3C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050B3C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>-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>Прогноз поступления налога на доходы физических лиц, удерживаемого из доходов физических лиц, определен из ожидаемого поступления налога в 20</w:t>
      </w:r>
      <w:r w:rsidR="00050B3C">
        <w:rPr>
          <w:rFonts w:ascii="Times New Roman CYR" w:hAnsi="Times New Roman CYR" w:cs="Times New Roman CYR"/>
          <w:sz w:val="24"/>
          <w:szCs w:val="24"/>
        </w:rPr>
        <w:t>24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050B3C">
        <w:rPr>
          <w:rFonts w:ascii="Times New Roman CYR" w:hAnsi="Times New Roman CYR" w:cs="Times New Roman CYR"/>
          <w:sz w:val="24"/>
          <w:szCs w:val="24"/>
        </w:rPr>
        <w:t>2</w:t>
      </w:r>
      <w:r w:rsidR="00050B3C">
        <w:rPr>
          <w:rFonts w:ascii="Times New Roman CYR" w:hAnsi="Times New Roman CYR" w:cs="Times New Roman CYR"/>
          <w:sz w:val="24"/>
          <w:szCs w:val="24"/>
        </w:rPr>
        <w:t>3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050B3C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2024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050B3C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050B3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50B3C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050B3C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</w:t>
      </w:r>
      <w:r w:rsidR="0032688F" w:rsidRPr="00050B3C">
        <w:rPr>
          <w:rFonts w:ascii="Times New Roman CYR" w:hAnsi="Times New Roman CYR" w:cs="Times New Roman CYR"/>
          <w:sz w:val="24"/>
          <w:szCs w:val="24"/>
        </w:rPr>
        <w:lastRenderedPageBreak/>
        <w:t>предъявленного к уплате.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510455" w:rsidRPr="00050B3C">
        <w:rPr>
          <w:rFonts w:ascii="Times New Roman CYR" w:hAnsi="Times New Roman CYR" w:cs="Times New Roman CYR"/>
          <w:sz w:val="24"/>
          <w:szCs w:val="24"/>
        </w:rPr>
        <w:t>1 9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9</w:t>
      </w:r>
      <w:r w:rsidR="00510455" w:rsidRPr="00050B3C">
        <w:rPr>
          <w:rFonts w:ascii="Times New Roman CYR" w:hAnsi="Times New Roman CYR" w:cs="Times New Roman CYR"/>
          <w:sz w:val="24"/>
          <w:szCs w:val="24"/>
        </w:rPr>
        <w:t>9,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7</w:t>
      </w:r>
      <w:r w:rsidR="00EF357D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тыс. рублей, в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2 019,7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510455" w:rsidRPr="00050B3C">
        <w:rPr>
          <w:rFonts w:ascii="Times New Roman CYR" w:hAnsi="Times New Roman CYR" w:cs="Times New Roman CYR"/>
          <w:sz w:val="24"/>
          <w:szCs w:val="24"/>
        </w:rPr>
        <w:t>2 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039</w:t>
      </w:r>
      <w:r w:rsidR="00510455" w:rsidRPr="00050B3C">
        <w:rPr>
          <w:rFonts w:ascii="Times New Roman CYR" w:hAnsi="Times New Roman CYR" w:cs="Times New Roman CYR"/>
          <w:sz w:val="24"/>
          <w:szCs w:val="24"/>
        </w:rPr>
        <w:t>,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9</w:t>
      </w:r>
      <w:r w:rsidR="006C2EC4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050B3C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050B3C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</w:t>
      </w:r>
      <w:r w:rsidR="00341D0E" w:rsidRPr="00050B3C">
        <w:rPr>
          <w:rFonts w:ascii="Times New Roman CYR" w:hAnsi="Times New Roman CYR" w:cs="Times New Roman CYR"/>
          <w:sz w:val="24"/>
          <w:szCs w:val="24"/>
        </w:rPr>
        <w:t>ений по местным налогам» за 202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050B3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050B3C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050B3C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50B3C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050B3C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650122" w:rsidP="0034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050B3C" w:rsidTr="00DB1A20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50B3C" w:rsidRPr="00050B3C" w:rsidTr="006C2EC4">
        <w:trPr>
          <w:trHeight w:val="23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2 637 451,00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52,7</w:t>
            </w:r>
          </w:p>
        </w:tc>
      </w:tr>
      <w:tr w:rsidR="00050B3C" w:rsidRPr="00050B3C" w:rsidTr="00ED4A57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2 637 451,00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52,7</w:t>
            </w:r>
          </w:p>
        </w:tc>
      </w:tr>
      <w:tr w:rsidR="00050B3C" w:rsidRPr="00050B3C" w:rsidTr="00ED4A57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050B3C" w:rsidRPr="00050B3C" w:rsidTr="006C2EC4">
        <w:trPr>
          <w:trHeight w:val="29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050B3C" w:rsidRPr="00050B3C" w:rsidTr="006C2EC4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2 079 781,00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050B3C" w:rsidRPr="00050B3C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2 366 221,89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</w:t>
            </w:r>
          </w:p>
        </w:tc>
      </w:tr>
      <w:tr w:rsidR="00050B3C" w:rsidRPr="00050B3C" w:rsidTr="00A963DF">
        <w:trPr>
          <w:trHeight w:val="11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50B3C" w:rsidRPr="00050B3C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E756C6" w:rsidRDefault="00050B3C" w:rsidP="0004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5 003 672,89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50B3C" w:rsidRPr="00050B3C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3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050B3C">
        <w:rPr>
          <w:rFonts w:ascii="Times New Roman" w:hAnsi="Times New Roman" w:cs="Times New Roman"/>
          <w:sz w:val="24"/>
          <w:szCs w:val="24"/>
        </w:rPr>
        <w:t>«</w:t>
      </w:r>
      <w:r w:rsidRPr="00050B3C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050B3C">
        <w:rPr>
          <w:rFonts w:ascii="Times New Roman" w:hAnsi="Times New Roman" w:cs="Times New Roman"/>
          <w:sz w:val="24"/>
          <w:szCs w:val="24"/>
        </w:rPr>
        <w:t xml:space="preserve">» </w:t>
      </w:r>
      <w:r w:rsidR="00050B3C" w:rsidRPr="00050B3C">
        <w:rPr>
          <w:rFonts w:ascii="Times New Roman" w:hAnsi="Times New Roman" w:cs="Times New Roman"/>
          <w:sz w:val="24"/>
          <w:szCs w:val="24"/>
        </w:rPr>
        <w:t>2 079,8</w:t>
      </w:r>
      <w:r w:rsidR="006C2EC4" w:rsidRPr="00050B3C">
        <w:rPr>
          <w:rFonts w:ascii="Times New Roman" w:hAnsi="Times New Roman" w:cs="Times New Roman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41,6</w:t>
      </w:r>
      <w:r w:rsidRPr="00050B3C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занимают </w:t>
      </w:r>
      <w:r w:rsidR="00EF357D" w:rsidRPr="00050B3C">
        <w:rPr>
          <w:rFonts w:ascii="Times New Roman CYR" w:hAnsi="Times New Roman CYR" w:cs="Times New Roman CYR"/>
          <w:sz w:val="24"/>
          <w:szCs w:val="24"/>
        </w:rPr>
        <w:t xml:space="preserve">чуть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меньше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половины (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47,3</w:t>
      </w:r>
      <w:r w:rsidRPr="00050B3C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030B6C" w:rsidRPr="00050B3C" w:rsidRDefault="00030B6C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3C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050B3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050B3C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050B3C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050B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050B3C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050B3C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050B3C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050B3C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5 266,9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меньш</w:t>
      </w:r>
      <w:r w:rsidR="00030B6C" w:rsidRPr="00050B3C">
        <w:rPr>
          <w:rFonts w:ascii="Times New Roman CYR" w:hAnsi="Times New Roman CYR" w:cs="Times New Roman CYR"/>
          <w:sz w:val="24"/>
          <w:szCs w:val="24"/>
        </w:rPr>
        <w:t>е</w:t>
      </w:r>
      <w:r w:rsidR="001E0A8B" w:rsidRPr="00050B3C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2024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12 150,1</w:t>
      </w:r>
      <w:r w:rsidR="004B73D2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тыс. рублей) на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6 883,2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56,7</w:t>
      </w:r>
      <w:r w:rsidRPr="00050B3C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5 105,5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92,1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B34C14" w:rsidRPr="00050B3C">
        <w:rPr>
          <w:rFonts w:ascii="Times New Roman CYR" w:hAnsi="Times New Roman CYR" w:cs="Times New Roman CYR"/>
          <w:sz w:val="24"/>
          <w:szCs w:val="24"/>
        </w:rPr>
        <w:t>меньш</w:t>
      </w:r>
      <w:r w:rsidR="00A4613D" w:rsidRPr="00050B3C">
        <w:rPr>
          <w:rFonts w:ascii="Times New Roman CYR" w:hAnsi="Times New Roman CYR" w:cs="Times New Roman CYR"/>
          <w:sz w:val="24"/>
          <w:szCs w:val="24"/>
        </w:rPr>
        <w:t>е</w:t>
      </w:r>
      <w:r w:rsidR="00162F91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161,4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30B6C" w:rsidRPr="00050B3C">
        <w:rPr>
          <w:rFonts w:ascii="Times New Roman CYR" w:hAnsi="Times New Roman CYR" w:cs="Times New Roman CYR"/>
          <w:sz w:val="24"/>
          <w:szCs w:val="24"/>
        </w:rPr>
        <w:t>5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 271,9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187,2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B34C14" w:rsidRPr="00050B3C">
        <w:rPr>
          <w:rFonts w:ascii="Times New Roman CYR" w:hAnsi="Times New Roman CYR" w:cs="Times New Roman CYR"/>
          <w:sz w:val="24"/>
          <w:szCs w:val="24"/>
        </w:rPr>
        <w:t>больше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30B6C" w:rsidRPr="00050B3C">
        <w:rPr>
          <w:rFonts w:ascii="Times New Roman CYR" w:hAnsi="Times New Roman CYR" w:cs="Times New Roman CYR"/>
          <w:sz w:val="24"/>
          <w:szCs w:val="24"/>
        </w:rPr>
        <w:t>1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6</w:t>
      </w:r>
      <w:r w:rsidR="00030B6C" w:rsidRPr="00050B3C">
        <w:rPr>
          <w:rFonts w:ascii="Times New Roman CYR" w:hAnsi="Times New Roman CYR" w:cs="Times New Roman CYR"/>
          <w:sz w:val="24"/>
          <w:szCs w:val="24"/>
        </w:rPr>
        <w:t>6,4</w:t>
      </w:r>
      <w:r w:rsidR="00B34C14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5 013,4</w:t>
      </w:r>
      <w:r w:rsidR="00162F91" w:rsidRPr="00050B3C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50B3C" w:rsidRPr="00050B3C">
        <w:rPr>
          <w:rFonts w:ascii="Times New Roman CYR" w:hAnsi="Times New Roman CYR" w:cs="Times New Roman CYR"/>
          <w:sz w:val="24"/>
          <w:szCs w:val="24"/>
        </w:rPr>
        <w:t>5 084,7</w:t>
      </w:r>
      <w:r w:rsidR="002E3AC0" w:rsidRPr="00050B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50B3C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50B3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</w:t>
      </w:r>
      <w:r w:rsidRPr="00050B3C">
        <w:rPr>
          <w:rFonts w:ascii="Times New Roman CYR" w:hAnsi="Times New Roman CYR" w:cs="Times New Roman CYR"/>
          <w:sz w:val="24"/>
          <w:szCs w:val="24"/>
        </w:rPr>
        <w:lastRenderedPageBreak/>
        <w:t xml:space="preserve">бюджета 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2026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050B3C">
        <w:rPr>
          <w:rFonts w:ascii="Times New Roman CYR" w:hAnsi="Times New Roman CYR" w:cs="Times New Roman CYR"/>
          <w:sz w:val="24"/>
          <w:szCs w:val="24"/>
        </w:rPr>
        <w:t>4</w:t>
      </w:r>
      <w:r w:rsidRPr="00050B3C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050B3C">
        <w:rPr>
          <w:rFonts w:ascii="Times New Roman CYR" w:hAnsi="Times New Roman CYR" w:cs="Times New Roman CYR"/>
          <w:sz w:val="24"/>
          <w:szCs w:val="24"/>
        </w:rPr>
        <w:t>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050B3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50B3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050B3C">
        <w:rPr>
          <w:rFonts w:ascii="Times New Roman" w:hAnsi="Times New Roman" w:cs="Times New Roman"/>
          <w:sz w:val="24"/>
          <w:szCs w:val="24"/>
        </w:rPr>
        <w:t>«</w:t>
      </w:r>
      <w:r w:rsidR="00ED1B76" w:rsidRPr="00050B3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50B3C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050B3C">
        <w:rPr>
          <w:rFonts w:ascii="Times New Roman" w:hAnsi="Times New Roman" w:cs="Times New Roman"/>
          <w:sz w:val="24"/>
          <w:szCs w:val="24"/>
        </w:rPr>
        <w:t xml:space="preserve">»» 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050B3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50B3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050B3C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050B3C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50B3C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Бюджетные ассигнования на 202</w:t>
            </w:r>
            <w:r w:rsidR="00A4613D"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050B3C" w:rsidTr="00A963DF">
        <w:trPr>
          <w:trHeight w:val="8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CF464E" w:rsidRPr="00050B3C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D1B76"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="00ED1B76"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Адуево</w:t>
            </w:r>
            <w:proofErr w:type="spellEnd"/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050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5 266 914,79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050B3C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50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050B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5 266 917,79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50B3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0B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50B3C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2025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650122" w:rsidRPr="00050B3C">
        <w:rPr>
          <w:rFonts w:ascii="Times New Roman CYR" w:hAnsi="Times New Roman CYR" w:cs="Times New Roman CYR"/>
          <w:sz w:val="24"/>
          <w:szCs w:val="24"/>
        </w:rPr>
        <w:t>2027</w:t>
      </w:r>
      <w:r w:rsidRPr="00050B3C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050B3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50B3C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370"/>
        <w:gridCol w:w="992"/>
        <w:gridCol w:w="851"/>
        <w:gridCol w:w="850"/>
        <w:gridCol w:w="851"/>
        <w:gridCol w:w="850"/>
        <w:gridCol w:w="851"/>
      </w:tblGrid>
      <w:tr w:rsidR="00A64C24" w:rsidRPr="00050B3C" w:rsidTr="00DB1A20">
        <w:trPr>
          <w:trHeight w:val="375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050B3C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370" w:type="dxa"/>
            <w:vMerge w:val="restart"/>
            <w:noWrap/>
            <w:vAlign w:val="center"/>
            <w:hideMark/>
          </w:tcPr>
          <w:p w:rsidR="00A64C24" w:rsidRPr="00050B3C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64C24" w:rsidRPr="00050B3C" w:rsidRDefault="00A64C24" w:rsidP="002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50B3C" w:rsidRDefault="00A64C24" w:rsidP="002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50B3C" w:rsidRDefault="00A64C24" w:rsidP="002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050B3C" w:rsidTr="007E429C">
        <w:trPr>
          <w:trHeight w:val="529"/>
        </w:trPr>
        <w:tc>
          <w:tcPr>
            <w:tcW w:w="1030" w:type="dxa"/>
            <w:vMerge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vMerge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50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050B3C" w:rsidTr="007E429C">
        <w:trPr>
          <w:trHeight w:val="227"/>
        </w:trPr>
        <w:tc>
          <w:tcPr>
            <w:tcW w:w="1030" w:type="dxa"/>
            <w:noWrap/>
            <w:vAlign w:val="center"/>
            <w:hideMark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70" w:type="dxa"/>
            <w:noWrap/>
            <w:vAlign w:val="center"/>
            <w:hideMark/>
          </w:tcPr>
          <w:p w:rsidR="00405570" w:rsidRPr="00050B3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2 317,3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2 511,3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2 558,4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405570" w:rsidRPr="00050B3C" w:rsidTr="007E429C">
        <w:trPr>
          <w:trHeight w:val="87"/>
        </w:trPr>
        <w:tc>
          <w:tcPr>
            <w:tcW w:w="103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7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405570" w:rsidRPr="00050B3C" w:rsidTr="007E429C">
        <w:trPr>
          <w:trHeight w:val="418"/>
        </w:trPr>
        <w:tc>
          <w:tcPr>
            <w:tcW w:w="103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70" w:type="dxa"/>
            <w:noWrap/>
            <w:vAlign w:val="center"/>
          </w:tcPr>
          <w:p w:rsidR="00405570" w:rsidRPr="00050B3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7A3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B9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05570" w:rsidRPr="00050B3C" w:rsidTr="007E429C">
        <w:trPr>
          <w:trHeight w:val="323"/>
        </w:trPr>
        <w:tc>
          <w:tcPr>
            <w:tcW w:w="1030" w:type="dxa"/>
            <w:noWrap/>
            <w:vAlign w:val="center"/>
            <w:hideMark/>
          </w:tcPr>
          <w:p w:rsidR="00405570" w:rsidRPr="00050B3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70" w:type="dxa"/>
            <w:noWrap/>
            <w:vAlign w:val="center"/>
            <w:hideMark/>
          </w:tcPr>
          <w:p w:rsidR="00405570" w:rsidRPr="00050B3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1 323,2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1 360,4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3F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0" w:type="dxa"/>
            <w:noWrap/>
            <w:vAlign w:val="center"/>
          </w:tcPr>
          <w:p w:rsidR="00405570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1 465,2</w:t>
            </w:r>
          </w:p>
        </w:tc>
        <w:tc>
          <w:tcPr>
            <w:tcW w:w="851" w:type="dxa"/>
            <w:vAlign w:val="center"/>
          </w:tcPr>
          <w:p w:rsidR="00405570" w:rsidRPr="00050B3C" w:rsidRDefault="007A38EC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030B6C" w:rsidRPr="00050B3C" w:rsidTr="007E429C">
        <w:trPr>
          <w:trHeight w:val="171"/>
        </w:trPr>
        <w:tc>
          <w:tcPr>
            <w:tcW w:w="1030" w:type="dxa"/>
            <w:noWrap/>
            <w:vAlign w:val="center"/>
            <w:hideMark/>
          </w:tcPr>
          <w:p w:rsidR="00030B6C" w:rsidRPr="00050B3C" w:rsidRDefault="00030B6C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70" w:type="dxa"/>
            <w:noWrap/>
            <w:vAlign w:val="center"/>
            <w:hideMark/>
          </w:tcPr>
          <w:p w:rsidR="00030B6C" w:rsidRPr="00050B3C" w:rsidRDefault="00030B6C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vAlign w:val="center"/>
          </w:tcPr>
          <w:p w:rsidR="00030B6C" w:rsidRPr="00050B3C" w:rsidRDefault="00050B3C" w:rsidP="0034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1 392,4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2F3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0" w:type="dxa"/>
            <w:noWrap/>
            <w:vAlign w:val="center"/>
          </w:tcPr>
          <w:p w:rsidR="00030B6C" w:rsidRPr="00050B3C" w:rsidRDefault="00050B3C" w:rsidP="001B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1B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0" w:type="dxa"/>
            <w:noWrap/>
            <w:vAlign w:val="center"/>
          </w:tcPr>
          <w:p w:rsidR="00030B6C" w:rsidRPr="00050B3C" w:rsidRDefault="00050B3C" w:rsidP="001B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862,4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030B6C" w:rsidRPr="00050B3C" w:rsidTr="007E429C">
        <w:trPr>
          <w:trHeight w:val="277"/>
        </w:trPr>
        <w:tc>
          <w:tcPr>
            <w:tcW w:w="1030" w:type="dxa"/>
            <w:noWrap/>
            <w:vAlign w:val="center"/>
          </w:tcPr>
          <w:p w:rsidR="00030B6C" w:rsidRPr="00050B3C" w:rsidRDefault="00030B6C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370" w:type="dxa"/>
            <w:noWrap/>
            <w:vAlign w:val="center"/>
          </w:tcPr>
          <w:p w:rsidR="00030B6C" w:rsidRPr="00050B3C" w:rsidRDefault="00030B6C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noWrap/>
            <w:vAlign w:val="center"/>
          </w:tcPr>
          <w:p w:rsidR="00030B6C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3F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030B6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030B6C" w:rsidRPr="00050B3C" w:rsidRDefault="007A38EC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30B6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0B3C" w:rsidRPr="00050B3C" w:rsidTr="007E429C">
        <w:trPr>
          <w:trHeight w:val="220"/>
        </w:trPr>
        <w:tc>
          <w:tcPr>
            <w:tcW w:w="1030" w:type="dxa"/>
            <w:noWrap/>
            <w:vAlign w:val="center"/>
          </w:tcPr>
          <w:p w:rsidR="00050B3C" w:rsidRPr="00050B3C" w:rsidRDefault="00050B3C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70" w:type="dxa"/>
            <w:noWrap/>
            <w:vAlign w:val="center"/>
          </w:tcPr>
          <w:p w:rsidR="00050B3C" w:rsidRPr="00050B3C" w:rsidRDefault="00050B3C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noWrap/>
            <w:vAlign w:val="center"/>
          </w:tcPr>
          <w:p w:rsidR="00050B3C" w:rsidRPr="00050B3C" w:rsidRDefault="00050B3C" w:rsidP="001E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050B3C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050B3C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050B3C" w:rsidRPr="00050B3C" w:rsidTr="007E429C">
        <w:trPr>
          <w:trHeight w:val="265"/>
        </w:trPr>
        <w:tc>
          <w:tcPr>
            <w:tcW w:w="1030" w:type="dxa"/>
            <w:noWrap/>
            <w:vAlign w:val="center"/>
          </w:tcPr>
          <w:p w:rsidR="00050B3C" w:rsidRPr="00050B3C" w:rsidRDefault="00050B3C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70" w:type="dxa"/>
            <w:noWrap/>
            <w:vAlign w:val="center"/>
          </w:tcPr>
          <w:p w:rsidR="00050B3C" w:rsidRPr="00050B3C" w:rsidRDefault="00050B3C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noWrap/>
            <w:vAlign w:val="center"/>
          </w:tcPr>
          <w:p w:rsidR="00050B3C" w:rsidRPr="00050B3C" w:rsidRDefault="00050B3C" w:rsidP="0034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vAlign w:val="center"/>
          </w:tcPr>
          <w:p w:rsidR="00050B3C" w:rsidRPr="00050B3C" w:rsidRDefault="007A38E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50B3C" w:rsidRPr="00050B3C" w:rsidTr="0025550C">
        <w:trPr>
          <w:trHeight w:val="185"/>
        </w:trPr>
        <w:tc>
          <w:tcPr>
            <w:tcW w:w="1030" w:type="dxa"/>
            <w:noWrap/>
            <w:vAlign w:val="center"/>
            <w:hideMark/>
          </w:tcPr>
          <w:p w:rsidR="00050B3C" w:rsidRPr="00050B3C" w:rsidRDefault="00050B3C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vAlign w:val="center"/>
            <w:hideMark/>
          </w:tcPr>
          <w:p w:rsidR="00050B3C" w:rsidRPr="00050B3C" w:rsidRDefault="00050B3C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noWrap/>
            <w:vAlign w:val="center"/>
          </w:tcPr>
          <w:p w:rsidR="00050B3C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5 266,9</w:t>
            </w:r>
          </w:p>
        </w:tc>
        <w:tc>
          <w:tcPr>
            <w:tcW w:w="851" w:type="dxa"/>
            <w:vAlign w:val="center"/>
          </w:tcPr>
          <w:p w:rsidR="00050B3C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044BCD" w:rsidP="0003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5 013,5</w:t>
            </w:r>
          </w:p>
        </w:tc>
        <w:tc>
          <w:tcPr>
            <w:tcW w:w="851" w:type="dxa"/>
            <w:vAlign w:val="center"/>
          </w:tcPr>
          <w:p w:rsidR="00050B3C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050B3C" w:rsidRPr="00050B3C" w:rsidRDefault="007A38EC" w:rsidP="0003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5 084,7</w:t>
            </w:r>
          </w:p>
        </w:tc>
        <w:tc>
          <w:tcPr>
            <w:tcW w:w="851" w:type="dxa"/>
            <w:vAlign w:val="center"/>
          </w:tcPr>
          <w:p w:rsidR="00050B3C" w:rsidRPr="00050B3C" w:rsidRDefault="00050B3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0B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801ADE" w:rsidRPr="00650122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7A38E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7A38EC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2025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2027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7A38EC">
        <w:rPr>
          <w:rFonts w:ascii="Times New Roman" w:hAnsi="Times New Roman" w:cs="Times New Roman"/>
          <w:sz w:val="24"/>
          <w:szCs w:val="24"/>
        </w:rPr>
        <w:t>«</w:t>
      </w:r>
      <w:r w:rsidR="00ED1B76" w:rsidRPr="007A38E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7A38EC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7A38EC">
        <w:rPr>
          <w:rFonts w:ascii="Times New Roman" w:hAnsi="Times New Roman" w:cs="Times New Roman"/>
          <w:sz w:val="24"/>
          <w:szCs w:val="24"/>
        </w:rPr>
        <w:t xml:space="preserve">» 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7A38EC" w:rsidRPr="007A38EC">
        <w:rPr>
          <w:rFonts w:ascii="Times New Roman CYR" w:hAnsi="Times New Roman CYR" w:cs="Times New Roman CYR"/>
          <w:sz w:val="24"/>
          <w:szCs w:val="24"/>
        </w:rPr>
        <w:t>5 266,9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3F2095" w:rsidRPr="007A38EC">
        <w:rPr>
          <w:rFonts w:ascii="Times New Roman CYR" w:hAnsi="Times New Roman CYR" w:cs="Times New Roman CYR"/>
          <w:sz w:val="24"/>
          <w:szCs w:val="24"/>
        </w:rPr>
        <w:t>5</w:t>
      </w:r>
      <w:r w:rsidR="007A38EC" w:rsidRPr="007A38EC">
        <w:rPr>
          <w:rFonts w:ascii="Times New Roman CYR" w:hAnsi="Times New Roman CYR" w:cs="Times New Roman CYR"/>
          <w:sz w:val="24"/>
          <w:szCs w:val="24"/>
        </w:rPr>
        <w:t> 013,4</w:t>
      </w:r>
      <w:r w:rsidRPr="007A38EC">
        <w:rPr>
          <w:rFonts w:ascii="Times New Roman" w:hAnsi="Times New Roman" w:cs="Times New Roman"/>
          <w:sz w:val="24"/>
          <w:szCs w:val="24"/>
        </w:rPr>
        <w:t xml:space="preserve"> 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3F2095" w:rsidRPr="007A38EC">
        <w:rPr>
          <w:rFonts w:ascii="Times New Roman CYR" w:hAnsi="Times New Roman CYR" w:cs="Times New Roman CYR"/>
          <w:sz w:val="24"/>
          <w:szCs w:val="24"/>
        </w:rPr>
        <w:t>5</w:t>
      </w:r>
      <w:r w:rsidR="007A38EC" w:rsidRPr="007A38EC">
        <w:rPr>
          <w:rFonts w:ascii="Times New Roman CYR" w:hAnsi="Times New Roman CYR" w:cs="Times New Roman CYR"/>
          <w:sz w:val="24"/>
          <w:szCs w:val="24"/>
        </w:rPr>
        <w:t> 084,7</w:t>
      </w:r>
      <w:r w:rsidRPr="007A38EC">
        <w:rPr>
          <w:rFonts w:ascii="Times New Roman" w:hAnsi="Times New Roman" w:cs="Times New Roman"/>
          <w:sz w:val="24"/>
          <w:szCs w:val="24"/>
        </w:rPr>
        <w:t xml:space="preserve"> 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>4,5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A38EC">
        <w:rPr>
          <w:rFonts w:ascii="Times New Roman" w:hAnsi="Times New Roman" w:cs="Times New Roman"/>
          <w:sz w:val="24"/>
          <w:szCs w:val="24"/>
        </w:rPr>
        <w:t>«</w:t>
      </w:r>
      <w:r w:rsidRPr="007A38EC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ED1B76" w:rsidRPr="007A38E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7A38EC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7A38EC">
        <w:rPr>
          <w:rFonts w:ascii="Times New Roman" w:hAnsi="Times New Roman" w:cs="Times New Roman"/>
          <w:sz w:val="24"/>
          <w:szCs w:val="24"/>
        </w:rPr>
        <w:t xml:space="preserve">», 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>6,7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A38EC">
        <w:rPr>
          <w:rFonts w:ascii="Times New Roman" w:hAnsi="Times New Roman" w:cs="Times New Roman"/>
          <w:sz w:val="24"/>
          <w:szCs w:val="24"/>
        </w:rPr>
        <w:t>«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7A38E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7A38EC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E839A9"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A38EC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7A38EC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7A38EC">
        <w:rPr>
          <w:rFonts w:ascii="Times New Roman CYR" w:hAnsi="Times New Roman CYR" w:cs="Times New Roman CYR"/>
          <w:sz w:val="24"/>
          <w:szCs w:val="24"/>
        </w:rPr>
        <w:t xml:space="preserve"> видов расходов классификации расходов бюджетов</w:t>
      </w:r>
      <w:r w:rsidRPr="007A38EC">
        <w:rPr>
          <w:rFonts w:ascii="Times New Roman" w:hAnsi="Times New Roman" w:cs="Times New Roman"/>
          <w:sz w:val="24"/>
          <w:szCs w:val="24"/>
        </w:rPr>
        <w:t xml:space="preserve">» 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>8,9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A38EC">
        <w:rPr>
          <w:rFonts w:ascii="Times New Roman" w:hAnsi="Times New Roman" w:cs="Times New Roman"/>
          <w:sz w:val="24"/>
          <w:szCs w:val="24"/>
        </w:rPr>
        <w:t>«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7A38E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D1B76" w:rsidRPr="007A38E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7A38EC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E839A9" w:rsidRPr="007A38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A38EC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7A38EC">
        <w:rPr>
          <w:rFonts w:ascii="Times New Roman" w:hAnsi="Times New Roman" w:cs="Times New Roman"/>
          <w:sz w:val="24"/>
          <w:szCs w:val="24"/>
        </w:rPr>
        <w:t xml:space="preserve">»  </w:t>
      </w:r>
      <w:r w:rsidRPr="007A38EC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7A38E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7A38E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A38EC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2025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2026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2027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650122" w:rsidRPr="007A38EC">
        <w:rPr>
          <w:rFonts w:ascii="Times New Roman CYR" w:hAnsi="Times New Roman CYR" w:cs="Times New Roman CYR"/>
          <w:sz w:val="24"/>
          <w:szCs w:val="24"/>
        </w:rPr>
        <w:t>2024</w:t>
      </w:r>
      <w:r w:rsidRPr="007A38EC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7A38E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6"/>
          <w:szCs w:val="6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A38EC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7A38EC" w:rsidRDefault="007A38EC" w:rsidP="007A3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6D5F435" wp14:editId="024BF229">
            <wp:extent cx="6096000" cy="52006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0E98" w:rsidRPr="00650122" w:rsidRDefault="003F0E98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C94188" w:rsidRDefault="009A5E08" w:rsidP="009A5E08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C94188">
        <w:rPr>
          <w:rFonts w:ascii="Times New Roman" w:hAnsi="Times New Roman" w:cs="Times New Roman"/>
          <w:sz w:val="24"/>
          <w:szCs w:val="24"/>
        </w:rPr>
        <w:t>«</w:t>
      </w:r>
      <w:r w:rsidR="001B71E6" w:rsidRPr="00C94188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C94188">
        <w:rPr>
          <w:rFonts w:ascii="Times New Roman" w:hAnsi="Times New Roman" w:cs="Times New Roman"/>
          <w:sz w:val="24"/>
          <w:szCs w:val="24"/>
        </w:rPr>
        <w:t xml:space="preserve">». 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44,0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2026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50,1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50,3</w:t>
      </w:r>
      <w:r w:rsidRPr="00C94188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C94188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C94188">
        <w:rPr>
          <w:rFonts w:ascii="Times New Roman CYR" w:hAnsi="Times New Roman CYR" w:cs="Times New Roman CYR"/>
          <w:sz w:val="24"/>
          <w:szCs w:val="24"/>
        </w:rPr>
        <w:t>второе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C94188">
        <w:rPr>
          <w:rFonts w:ascii="Times New Roman" w:hAnsi="Times New Roman" w:cs="Times New Roman"/>
          <w:sz w:val="24"/>
          <w:szCs w:val="24"/>
        </w:rPr>
        <w:t>«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C94188">
        <w:rPr>
          <w:rFonts w:ascii="Times New Roman" w:hAnsi="Times New Roman" w:cs="Times New Roman"/>
          <w:sz w:val="24"/>
          <w:szCs w:val="24"/>
        </w:rPr>
        <w:t xml:space="preserve">». 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2026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составит</w:t>
      </w:r>
      <w:r w:rsidR="003F2095" w:rsidRPr="00C941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25,1%, 27,1</w:t>
      </w:r>
      <w:r w:rsidR="009A2A30" w:rsidRPr="00C94188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28,8</w:t>
      </w:r>
      <w:r w:rsidRPr="00C94188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C94188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C94188">
        <w:rPr>
          <w:rFonts w:ascii="Times New Roman" w:hAnsi="Times New Roman" w:cs="Times New Roman"/>
          <w:sz w:val="24"/>
          <w:szCs w:val="24"/>
        </w:rPr>
        <w:t>«</w:t>
      </w:r>
      <w:r w:rsidR="00C94188" w:rsidRPr="00C94188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C94188">
        <w:rPr>
          <w:rFonts w:ascii="Times New Roman" w:hAnsi="Times New Roman" w:cs="Times New Roman"/>
          <w:sz w:val="24"/>
          <w:szCs w:val="24"/>
        </w:rPr>
        <w:t xml:space="preserve">». 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26,4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2026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18,9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17,0</w:t>
      </w:r>
      <w:r w:rsidR="00ED4A57" w:rsidRPr="00C94188">
        <w:rPr>
          <w:rFonts w:ascii="Times New Roman CYR" w:hAnsi="Times New Roman CYR" w:cs="Times New Roman CYR"/>
          <w:sz w:val="24"/>
          <w:szCs w:val="24"/>
        </w:rPr>
        <w:t>%</w:t>
      </w:r>
      <w:r w:rsidRPr="00C9418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9418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1B71E6" w:rsidRPr="00C94188">
        <w:rPr>
          <w:rFonts w:ascii="Times New Roman CYR" w:hAnsi="Times New Roman CYR" w:cs="Times New Roman CYR"/>
          <w:sz w:val="24"/>
          <w:szCs w:val="24"/>
        </w:rPr>
        <w:t>общегосударственных вопросов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94188">
        <w:rPr>
          <w:rFonts w:ascii="Times New Roman CYR" w:hAnsi="Times New Roman CYR" w:cs="Times New Roman CYR"/>
          <w:sz w:val="20"/>
          <w:szCs w:val="20"/>
        </w:rPr>
        <w:lastRenderedPageBreak/>
        <w:t>Таблица № 7</w:t>
      </w:r>
    </w:p>
    <w:p w:rsidR="00CF464E" w:rsidRPr="00C9418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C94188" w:rsidTr="0025550C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C94188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C94188" w:rsidRDefault="006D5C60" w:rsidP="002B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C94188" w:rsidRDefault="006D5C60" w:rsidP="002B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C94188" w:rsidRDefault="006D5C60" w:rsidP="002B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0122"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C94188" w:rsidTr="009E07A4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C94188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94188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94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D2B21" w:rsidRPr="00C94188" w:rsidTr="00660E2E">
        <w:trPr>
          <w:trHeight w:val="134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B21" w:rsidRPr="00C94188" w:rsidRDefault="004D2B21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4D2B21" w:rsidRPr="00C94188" w:rsidTr="00660E2E">
        <w:trPr>
          <w:trHeight w:val="3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B21" w:rsidRPr="00C94188" w:rsidRDefault="004D2B21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3 365,7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3 162,2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3 233,5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4D2B21" w:rsidRPr="00C94188" w:rsidTr="00DB1A20">
        <w:trPr>
          <w:trHeight w:val="3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4D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4D2B21" w:rsidRPr="00C94188" w:rsidTr="009E07A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C94188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C94188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4D2B21" w:rsidRPr="004D2B21" w:rsidTr="00DB1A20">
        <w:trPr>
          <w:trHeight w:val="1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4D2B21" w:rsidRDefault="004D2B21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B21" w:rsidRPr="004D2B21" w:rsidRDefault="004D2B21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4D2B21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4D2B21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4D2B21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4D2B21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21" w:rsidRPr="004D2B21" w:rsidRDefault="004D2B21" w:rsidP="00A03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B21" w:rsidRPr="004D2B21" w:rsidRDefault="004D2B21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94188" w:rsidRPr="004D2B21" w:rsidTr="00660E2E">
        <w:trPr>
          <w:trHeight w:val="23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188" w:rsidRPr="004D2B21" w:rsidRDefault="00C94188" w:rsidP="006A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88" w:rsidRPr="004D2B21" w:rsidRDefault="00C94188" w:rsidP="006A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188" w:rsidRPr="004D2B21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4D2B21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188" w:rsidRPr="004D2B21" w:rsidRDefault="00C94188" w:rsidP="000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5 013,</w:t>
            </w:r>
            <w:r w:rsidR="00044BCD"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4D2B21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188" w:rsidRPr="004D2B21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4D2B21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4D2B2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F464E" w:rsidRPr="004D2B2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4D2B21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650122" w:rsidRPr="004D2B21">
        <w:rPr>
          <w:rFonts w:ascii="Times New Roman CYR" w:hAnsi="Times New Roman CYR" w:cs="Times New Roman CYR"/>
          <w:sz w:val="24"/>
          <w:szCs w:val="24"/>
        </w:rPr>
        <w:t>2025</w:t>
      </w:r>
      <w:r w:rsidRPr="004D2B21">
        <w:rPr>
          <w:rFonts w:ascii="Times New Roman CYR" w:hAnsi="Times New Roman CYR" w:cs="Times New Roman CYR"/>
          <w:sz w:val="24"/>
          <w:szCs w:val="24"/>
        </w:rPr>
        <w:t>-</w:t>
      </w:r>
      <w:r w:rsidR="00650122" w:rsidRPr="004D2B21">
        <w:rPr>
          <w:rFonts w:ascii="Times New Roman CYR" w:hAnsi="Times New Roman CYR" w:cs="Times New Roman CYR"/>
          <w:sz w:val="24"/>
          <w:szCs w:val="24"/>
        </w:rPr>
        <w:t>2027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63,9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63,1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63,6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4D2B21">
        <w:rPr>
          <w:rFonts w:ascii="Times New Roman CYR" w:hAnsi="Times New Roman CYR" w:cs="Times New Roman CYR"/>
          <w:sz w:val="24"/>
          <w:szCs w:val="24"/>
        </w:rPr>
        <w:t>1</w:t>
      </w:r>
      <w:r w:rsidRPr="004D2B21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м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м</w:t>
      </w:r>
      <w:r w:rsidRPr="004D2B21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4D2B21" w:rsidRPr="004D2B21">
        <w:rPr>
          <w:rFonts w:ascii="Times New Roman CYR" w:hAnsi="Times New Roman CYR" w:cs="Times New Roman CYR"/>
          <w:sz w:val="24"/>
          <w:szCs w:val="24"/>
        </w:rPr>
        <w:t>м</w:t>
      </w:r>
      <w:r w:rsidRPr="004D2B21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650122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9418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2024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C9418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C94188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94188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843"/>
        <w:gridCol w:w="1559"/>
        <w:gridCol w:w="1418"/>
        <w:gridCol w:w="1134"/>
      </w:tblGrid>
      <w:tr w:rsidR="00CF464E" w:rsidRPr="00C94188" w:rsidTr="003B4402">
        <w:trPr>
          <w:trHeight w:val="194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C94188" w:rsidRDefault="00CF464E" w:rsidP="007E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650122" w:rsidRPr="00C94188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C94188" w:rsidRDefault="00650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4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C94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94188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C94188" w:rsidRDefault="00CF464E" w:rsidP="0025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94188" w:rsidRDefault="00650122" w:rsidP="007E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="0025550C" w:rsidRPr="00C94188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</w:tr>
      <w:tr w:rsidR="00CF464E" w:rsidRPr="00C94188" w:rsidTr="003B4402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CF464E" w:rsidRPr="00C94188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94188" w:rsidRPr="00C94188" w:rsidTr="003B4402">
        <w:trPr>
          <w:trHeight w:val="3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C94188" w:rsidRPr="00C94188" w:rsidTr="003B4402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C94188" w:rsidRPr="00C94188" w:rsidTr="003B4402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4188" w:rsidRPr="00C94188" w:rsidTr="003B4402">
        <w:trPr>
          <w:trHeight w:val="2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- 4 396,7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C94188" w:rsidRPr="00C94188" w:rsidTr="003B4402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- 2 679,4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C94188" w:rsidRPr="00C94188" w:rsidTr="003B4402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C94188" w:rsidRPr="00C94188" w:rsidTr="003B4402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C94188" w:rsidRPr="00C94188" w:rsidTr="003B4402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41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94188" w:rsidRPr="00C94188" w:rsidTr="003B4402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94188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12 150,1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050B3C" w:rsidRDefault="00C9418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- 6 883,2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4188" w:rsidRPr="00C94188" w:rsidRDefault="00C94188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43,3</w:t>
            </w:r>
          </w:p>
        </w:tc>
      </w:tr>
    </w:tbl>
    <w:p w:rsidR="00CF464E" w:rsidRPr="0065012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202E4B" w:rsidRPr="00C94188">
        <w:rPr>
          <w:rFonts w:ascii="Times New Roman CYR" w:hAnsi="Times New Roman CYR" w:cs="Times New Roman CYR"/>
          <w:sz w:val="24"/>
          <w:szCs w:val="24"/>
        </w:rPr>
        <w:t>5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 266,9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56,7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6 883,2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C94188" w:rsidRPr="00C94188">
        <w:rPr>
          <w:rFonts w:ascii="Times New Roman CYR" w:hAnsi="Times New Roman CYR" w:cs="Times New Roman CYR"/>
          <w:sz w:val="24"/>
          <w:szCs w:val="24"/>
        </w:rPr>
        <w:t>меньше</w:t>
      </w:r>
      <w:r w:rsidR="00202E4B" w:rsidRPr="00C941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бюджетных назначений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2024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C94188" w:rsidRDefault="00803968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C94188">
        <w:rPr>
          <w:rFonts w:ascii="Times New Roman CYR" w:hAnsi="Times New Roman CYR" w:cs="Times New Roman CYR"/>
          <w:b/>
          <w:bCs/>
          <w:sz w:val="24"/>
          <w:szCs w:val="24"/>
        </w:rPr>
        <w:t>Анализ муниципальных программ</w:t>
      </w:r>
      <w:r w:rsidR="00CF464E" w:rsidRPr="00C94188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</w:t>
      </w:r>
      <w:r w:rsidR="00CF464E" w:rsidRPr="00C941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C94188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C94188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="00CF464E" w:rsidRPr="00C941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2025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2026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C94188">
        <w:rPr>
          <w:rFonts w:ascii="Times New Roman CYR" w:hAnsi="Times New Roman CYR" w:cs="Times New Roman CYR"/>
          <w:sz w:val="24"/>
          <w:szCs w:val="24"/>
        </w:rPr>
        <w:t>2027</w:t>
      </w:r>
      <w:r w:rsidRPr="00C94188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94188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C9418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4E4ACA">
        <w:rPr>
          <w:rFonts w:ascii="Times New Roman CYR" w:hAnsi="Times New Roman CYR" w:cs="Times New Roman CYR"/>
          <w:sz w:val="20"/>
          <w:szCs w:val="20"/>
        </w:rPr>
        <w:lastRenderedPageBreak/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4E4ACA" w:rsidTr="00400490">
        <w:trPr>
          <w:trHeight w:val="200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4E4ACA" w:rsidRDefault="00547DD0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4E4ACA" w:rsidRDefault="00547DD0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4E4ACA" w:rsidRDefault="00547DD0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4E4ACA" w:rsidRDefault="00547DD0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4E4ACA" w:rsidRDefault="00650122" w:rsidP="0020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4E4AC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4E4ACA" w:rsidRDefault="00650122" w:rsidP="0020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4E4AC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4E4ACA" w:rsidRDefault="00650122" w:rsidP="0020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4E4AC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4E4ACA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4E4AC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4E4ACA" w:rsidTr="002E5C12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CF464E" w:rsidRPr="004E4ACA" w:rsidTr="0028402F">
        <w:trPr>
          <w:trHeight w:val="38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5 212,2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4 953,6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5 022,8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6E3B84" w:rsidRPr="004E4ACA" w:rsidTr="00400490">
        <w:trPr>
          <w:trHeight w:val="14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FA13DD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6E3B84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F464E" w:rsidRPr="004E4ACA" w:rsidTr="00400490">
        <w:trPr>
          <w:trHeight w:val="39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A13DD" w:rsidRPr="004E4A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E3B84" w:rsidRPr="004E4ACA" w:rsidTr="0028402F">
        <w:trPr>
          <w:trHeight w:val="21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FA13DD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6E3B84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464E" w:rsidRPr="004E4ACA" w:rsidTr="0028402F">
        <w:trPr>
          <w:trHeight w:val="27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5E6894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622473" w:rsidRPr="004E4A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6B02D5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Развитие физической культуры и спорта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B02D5" w:rsidRPr="004E4ACA" w:rsidTr="0028402F">
        <w:trPr>
          <w:trHeight w:val="25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6B02D5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6B02D5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1 392,4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5D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CF464E" w:rsidRPr="004E4ACA" w:rsidTr="00BF5C54">
        <w:trPr>
          <w:trHeight w:val="48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5E6894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6B02D5" w:rsidRPr="004E4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4ACA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1 465,2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613347" w:rsidRPr="004E4ACA" w:rsidTr="00BF5C54">
        <w:trPr>
          <w:trHeight w:val="48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6B02D5" w:rsidP="007E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AC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E368E" w:rsidRPr="004E4AC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613347"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F464E" w:rsidRPr="004E4ACA" w:rsidTr="002E5C12">
        <w:trPr>
          <w:trHeight w:val="77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6B02D5" w:rsidP="007E3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A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E368E" w:rsidRPr="004E4A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CF464E"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="00CF464E" w:rsidRPr="004E4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CF464E"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CF464E" w:rsidRPr="004E4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2 316,7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2 510,7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2 557,8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CF464E" w:rsidRPr="004E4ACA" w:rsidTr="003D6E81">
        <w:trPr>
          <w:trHeight w:val="13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6C74D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4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CF464E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E4ACA" w:rsidRDefault="004E4ACA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040298" w:rsidRPr="004E4ACA" w:rsidTr="00400490">
        <w:trPr>
          <w:trHeight w:val="22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40298" w:rsidRPr="004E4ACA" w:rsidRDefault="00040298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40298" w:rsidRPr="004E4ACA" w:rsidRDefault="00040298" w:rsidP="0040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E4A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5 013,</w:t>
            </w:r>
            <w:r w:rsidR="00044B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298" w:rsidRPr="004E4ACA" w:rsidRDefault="00040298" w:rsidP="000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4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4E4ACA">
        <w:rPr>
          <w:rFonts w:ascii="Times New Roman" w:hAnsi="Times New Roman" w:cs="Times New Roman"/>
          <w:sz w:val="24"/>
          <w:szCs w:val="24"/>
        </w:rPr>
        <w:t>«</w:t>
      </w:r>
      <w:r w:rsidR="00ED1B76" w:rsidRPr="004E4ACA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4E4ACA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4E4ACA">
        <w:rPr>
          <w:rFonts w:ascii="Times New Roman" w:hAnsi="Times New Roman" w:cs="Times New Roman"/>
          <w:sz w:val="24"/>
          <w:szCs w:val="24"/>
        </w:rPr>
        <w:t xml:space="preserve">» 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2025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2026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2027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1F6F86" w:rsidRPr="004E4ACA">
        <w:rPr>
          <w:rFonts w:ascii="Times New Roman CYR" w:hAnsi="Times New Roman CYR" w:cs="Times New Roman CYR"/>
          <w:sz w:val="24"/>
          <w:szCs w:val="24"/>
        </w:rPr>
        <w:t>9</w:t>
      </w:r>
      <w:r w:rsidR="004E4ACA" w:rsidRPr="004E4ACA">
        <w:rPr>
          <w:rFonts w:ascii="Times New Roman CYR" w:hAnsi="Times New Roman CYR" w:cs="Times New Roman CYR"/>
          <w:sz w:val="24"/>
          <w:szCs w:val="24"/>
        </w:rPr>
        <w:t>9,0</w:t>
      </w:r>
      <w:r w:rsidRPr="004E4ACA">
        <w:rPr>
          <w:rFonts w:ascii="Times New Roman CYR" w:hAnsi="Times New Roman CYR" w:cs="Times New Roman CYR"/>
          <w:sz w:val="24"/>
          <w:szCs w:val="24"/>
        </w:rPr>
        <w:t>%, 9</w:t>
      </w:r>
      <w:r w:rsidR="001F6F86" w:rsidRPr="004E4ACA">
        <w:rPr>
          <w:rFonts w:ascii="Times New Roman CYR" w:hAnsi="Times New Roman CYR" w:cs="Times New Roman CYR"/>
          <w:sz w:val="24"/>
          <w:szCs w:val="24"/>
        </w:rPr>
        <w:t>8,</w:t>
      </w:r>
      <w:r w:rsidR="004E4ACA" w:rsidRPr="004E4ACA">
        <w:rPr>
          <w:rFonts w:ascii="Times New Roman CYR" w:hAnsi="Times New Roman CYR" w:cs="Times New Roman CYR"/>
          <w:sz w:val="24"/>
          <w:szCs w:val="24"/>
        </w:rPr>
        <w:t>8</w:t>
      </w:r>
      <w:r w:rsidR="000865E3" w:rsidRPr="004E4ACA">
        <w:rPr>
          <w:rFonts w:ascii="Times New Roman CYR" w:hAnsi="Times New Roman CYR" w:cs="Times New Roman CYR"/>
          <w:sz w:val="24"/>
          <w:szCs w:val="24"/>
        </w:rPr>
        <w:t>%, 9</w:t>
      </w:r>
      <w:r w:rsidR="001F6F86" w:rsidRPr="004E4ACA">
        <w:rPr>
          <w:rFonts w:ascii="Times New Roman CYR" w:hAnsi="Times New Roman CYR" w:cs="Times New Roman CYR"/>
          <w:sz w:val="24"/>
          <w:szCs w:val="24"/>
        </w:rPr>
        <w:t>8,</w:t>
      </w:r>
      <w:r w:rsidR="004E4ACA" w:rsidRPr="004E4ACA">
        <w:rPr>
          <w:rFonts w:ascii="Times New Roman CYR" w:hAnsi="Times New Roman CYR" w:cs="Times New Roman CYR"/>
          <w:sz w:val="24"/>
          <w:szCs w:val="24"/>
        </w:rPr>
        <w:t>8</w:t>
      </w:r>
      <w:r w:rsidRPr="004E4ACA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4E4AC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B76"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D1B76" w:rsidRPr="004E4ACA">
        <w:rPr>
          <w:rFonts w:ascii="Times New Roman CYR" w:hAnsi="Times New Roman CYR" w:cs="Times New Roman CYR"/>
          <w:b/>
          <w:bCs/>
          <w:sz w:val="24"/>
          <w:szCs w:val="24"/>
        </w:rPr>
        <w:t>Адуево</w:t>
      </w:r>
      <w:proofErr w:type="spellEnd"/>
      <w:r w:rsidRPr="004E4AC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650122" w:rsidRPr="004E4ACA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650122" w:rsidRPr="004E4ACA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650122" w:rsidRPr="004E4ACA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4E4AC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2025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2027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4E4ACA">
        <w:rPr>
          <w:rFonts w:ascii="Times New Roman CYR" w:hAnsi="Times New Roman CYR" w:cs="Times New Roman CYR"/>
          <w:sz w:val="24"/>
          <w:szCs w:val="24"/>
        </w:rPr>
        <w:t>0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2025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4E4ACA">
        <w:rPr>
          <w:rFonts w:ascii="Times New Roman" w:hAnsi="Times New Roman" w:cs="Times New Roman"/>
          <w:sz w:val="24"/>
          <w:szCs w:val="24"/>
        </w:rPr>
        <w:t>«</w:t>
      </w:r>
      <w:r w:rsidR="00ED1B76" w:rsidRPr="004E4ACA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4E4ACA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4E4ACA">
        <w:rPr>
          <w:rFonts w:ascii="Times New Roman" w:hAnsi="Times New Roman" w:cs="Times New Roman"/>
          <w:sz w:val="24"/>
          <w:szCs w:val="24"/>
        </w:rPr>
        <w:t xml:space="preserve">» 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4E4ACA">
        <w:rPr>
          <w:rFonts w:ascii="Times New Roman CYR" w:hAnsi="Times New Roman CYR" w:cs="Times New Roman CYR"/>
          <w:sz w:val="24"/>
          <w:szCs w:val="24"/>
        </w:rPr>
        <w:t>263,2</w:t>
      </w:r>
      <w:r w:rsidR="00B128E3" w:rsidRPr="004E4AC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E4ACA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4E4ACA">
        <w:rPr>
          <w:rFonts w:ascii="Times New Roman" w:hAnsi="Times New Roman" w:cs="Times New Roman"/>
          <w:sz w:val="24"/>
          <w:szCs w:val="24"/>
        </w:rPr>
        <w:t xml:space="preserve">- 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1F6F86" w:rsidRPr="004E4ACA">
        <w:rPr>
          <w:rFonts w:ascii="Times New Roman CYR" w:hAnsi="Times New Roman CYR" w:cs="Times New Roman CYR"/>
          <w:sz w:val="24"/>
          <w:szCs w:val="24"/>
        </w:rPr>
        <w:t>2</w:t>
      </w:r>
      <w:r w:rsidR="004E4ACA">
        <w:rPr>
          <w:rFonts w:ascii="Times New Roman CYR" w:hAnsi="Times New Roman CYR" w:cs="Times New Roman CYR"/>
          <w:sz w:val="24"/>
          <w:szCs w:val="24"/>
        </w:rPr>
        <w:t>63,2</w:t>
      </w:r>
      <w:r w:rsidR="00B128E3" w:rsidRPr="004E4AC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E4ACA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4E4AC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2026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2027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4E4ACA">
        <w:rPr>
          <w:rFonts w:ascii="Times New Roman" w:hAnsi="Times New Roman" w:cs="Times New Roman"/>
          <w:sz w:val="24"/>
          <w:szCs w:val="24"/>
        </w:rPr>
        <w:t>«</w:t>
      </w:r>
      <w:r w:rsidR="00ED1B76" w:rsidRPr="004E4ACA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4E4ACA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4E4ACA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4E4ACA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4E4ACA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4E4ACA">
        <w:rPr>
          <w:rFonts w:ascii="Times New Roman CYR" w:hAnsi="Times New Roman CYR" w:cs="Times New Roman CYR"/>
          <w:sz w:val="24"/>
          <w:szCs w:val="24"/>
        </w:rPr>
        <w:t>.</w:t>
      </w:r>
    </w:p>
    <w:p w:rsidR="00C12E4A" w:rsidRPr="00650122" w:rsidRDefault="00C12E4A" w:rsidP="00C12E4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12E4A" w:rsidRPr="004D2B21" w:rsidRDefault="00C12E4A" w:rsidP="00C12E4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B21">
        <w:rPr>
          <w:rFonts w:ascii="Times New Roman" w:hAnsi="Times New Roman" w:cs="Times New Roman"/>
          <w:b/>
          <w:bCs/>
          <w:sz w:val="24"/>
          <w:szCs w:val="24"/>
        </w:rPr>
        <w:t>Анализ текстовой части пояснительной записки к Проекту решения о бюджете</w:t>
      </w:r>
    </w:p>
    <w:p w:rsidR="00C12E4A" w:rsidRPr="004D2B21" w:rsidRDefault="00C12E4A" w:rsidP="00C12E4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C12E4A" w:rsidRPr="004D2B21" w:rsidRDefault="00C12E4A" w:rsidP="00C12E4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B21">
        <w:rPr>
          <w:rFonts w:ascii="Times New Roman" w:hAnsi="Times New Roman" w:cs="Times New Roman"/>
          <w:b/>
          <w:bCs/>
          <w:sz w:val="24"/>
          <w:szCs w:val="24"/>
        </w:rPr>
        <w:t>КСК МР «Медынский район» в ходе анализа текстовой части пояснительной записки отмечает:</w:t>
      </w:r>
    </w:p>
    <w:p w:rsidR="00C12E4A" w:rsidRPr="004D2B21" w:rsidRDefault="00C12E4A" w:rsidP="00C12E4A">
      <w:pPr>
        <w:pStyle w:val="a9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2B21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реализацию </w:t>
      </w:r>
      <w:r w:rsidRPr="004D2B21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4D2B2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территорий», но данная подпрограмма в </w:t>
      </w:r>
      <w:r w:rsidRPr="004D2B21">
        <w:rPr>
          <w:rFonts w:ascii="Times New Roman" w:hAnsi="Times New Roman" w:cs="Times New Roman"/>
          <w:sz w:val="24"/>
          <w:szCs w:val="24"/>
        </w:rPr>
        <w:lastRenderedPageBreak/>
        <w:t>Проекте решения о бюджете отсутствует.</w:t>
      </w:r>
    </w:p>
    <w:p w:rsidR="003D6E81" w:rsidRPr="00C9165A" w:rsidRDefault="00C12E4A" w:rsidP="001F6F86">
      <w:pPr>
        <w:pStyle w:val="a9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9165A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реализацию </w:t>
      </w:r>
      <w:r w:rsidRPr="00C9165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9165A">
        <w:rPr>
          <w:rFonts w:ascii="Times New Roman" w:hAnsi="Times New Roman" w:cs="Times New Roman"/>
          <w:sz w:val="24"/>
          <w:szCs w:val="24"/>
        </w:rPr>
        <w:t>«Развитие местного самоуправления, муниципальной службы и кадрового потенциала в сельском поселении»», но данная подпрограмма в Проекте решения о бюджете отсутствует.</w:t>
      </w:r>
    </w:p>
    <w:p w:rsidR="00400490" w:rsidRPr="00650122" w:rsidRDefault="00400490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4D2B2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2B21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650122" w:rsidRDefault="00FD662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4E4ACA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2025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2026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2027</w:t>
      </w:r>
      <w:r w:rsidRPr="004E4ACA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4E4ACA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4E4ACA">
        <w:rPr>
          <w:rFonts w:ascii="Times New Roman" w:hAnsi="Times New Roman" w:cs="Times New Roman"/>
          <w:sz w:val="24"/>
          <w:szCs w:val="24"/>
        </w:rPr>
        <w:t>«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4E4ACA">
        <w:rPr>
          <w:rFonts w:ascii="Times New Roman" w:hAnsi="Times New Roman" w:cs="Times New Roman"/>
          <w:sz w:val="24"/>
          <w:szCs w:val="24"/>
        </w:rPr>
        <w:t>«</w:t>
      </w:r>
      <w:r w:rsidR="00ED1B76" w:rsidRPr="004E4ACA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4E4ACA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CF464E" w:rsidRPr="004E4ACA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4E4AC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4E4ACA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4E4ACA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044BCD">
        <w:rPr>
          <w:rFonts w:ascii="Times New Roman" w:hAnsi="Times New Roman" w:cs="Times New Roman"/>
          <w:sz w:val="24"/>
          <w:szCs w:val="24"/>
        </w:rPr>
        <w:t>«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044BCD">
        <w:rPr>
          <w:rFonts w:ascii="Times New Roman" w:hAnsi="Times New Roman" w:cs="Times New Roman"/>
          <w:sz w:val="24"/>
          <w:szCs w:val="24"/>
        </w:rPr>
        <w:t xml:space="preserve">» </w:t>
      </w:r>
      <w:r w:rsidR="001F6F86" w:rsidRPr="00044BCD">
        <w:rPr>
          <w:rFonts w:ascii="Times New Roman CYR" w:hAnsi="Times New Roman CYR" w:cs="Times New Roman CYR"/>
          <w:b/>
          <w:sz w:val="24"/>
          <w:szCs w:val="24"/>
          <w:u w:val="single"/>
        </w:rPr>
        <w:t>с нарушением установленного срока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044BCD">
        <w:rPr>
          <w:rFonts w:ascii="Times New Roman" w:hAnsi="Times New Roman" w:cs="Times New Roman"/>
          <w:sz w:val="24"/>
          <w:szCs w:val="24"/>
        </w:rPr>
        <w:t>«</w:t>
      </w:r>
      <w:r w:rsidR="00ED1B76" w:rsidRPr="00044BCD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FE300F" w:rsidRPr="00044BCD">
        <w:rPr>
          <w:rFonts w:ascii="Times New Roman" w:hAnsi="Times New Roman" w:cs="Times New Roman"/>
          <w:sz w:val="24"/>
          <w:szCs w:val="24"/>
        </w:rPr>
        <w:t>» на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2025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2026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2027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Представленный для проведения экспертизы Проект решения о бюджете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 xml:space="preserve">не </w:t>
      </w:r>
      <w:r w:rsidRPr="00044BCD">
        <w:rPr>
          <w:rFonts w:ascii="Times New Roman CYR" w:hAnsi="Times New Roman CYR" w:cs="Times New Roman CYR"/>
          <w:sz w:val="24"/>
          <w:szCs w:val="24"/>
        </w:rPr>
        <w:t>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044BC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650122"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5 003,7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2B21BC" w:rsidRPr="00044BCD">
        <w:rPr>
          <w:rFonts w:ascii="Times New Roman CYR" w:hAnsi="Times New Roman CYR" w:cs="Times New Roman CYR"/>
          <w:sz w:val="24"/>
          <w:szCs w:val="24"/>
        </w:rPr>
        <w:t>2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 366,2</w:t>
      </w:r>
      <w:r w:rsidR="00CF464E" w:rsidRPr="00044BC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5 266,9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263,2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44BCD" w:rsidRDefault="009472B1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650122"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5 105,5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2 408,4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044BC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681815" w:rsidRPr="00044BCD">
        <w:rPr>
          <w:rFonts w:ascii="Times New Roman CYR" w:hAnsi="Times New Roman CYR" w:cs="Times New Roman CYR"/>
          <w:sz w:val="24"/>
          <w:szCs w:val="24"/>
        </w:rPr>
        <w:t>5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 105,5</w:t>
      </w:r>
      <w:r w:rsidR="00CF464E" w:rsidRPr="00044BC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92,1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044BC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44BC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044BC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44BC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650122"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044BC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44BC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2B21BC" w:rsidRPr="00044BCD">
        <w:rPr>
          <w:rFonts w:ascii="Times New Roman CYR" w:hAnsi="Times New Roman CYR" w:cs="Times New Roman CYR"/>
          <w:sz w:val="24"/>
          <w:szCs w:val="24"/>
        </w:rPr>
        <w:t>5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 271,9</w:t>
      </w:r>
      <w:r w:rsidR="007A60F3" w:rsidRPr="00044BC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2 515,3</w:t>
      </w:r>
      <w:r w:rsidR="009472B1"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44BC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2B21BC" w:rsidRPr="00044BCD">
        <w:rPr>
          <w:rFonts w:ascii="Times New Roman CYR" w:hAnsi="Times New Roman CYR" w:cs="Times New Roman CYR"/>
          <w:sz w:val="24"/>
          <w:szCs w:val="24"/>
        </w:rPr>
        <w:t>5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 271,9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187,2</w:t>
      </w:r>
      <w:r w:rsidR="007A60F3"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044BC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44BC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044BC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44BCD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044BCD">
        <w:rPr>
          <w:rFonts w:ascii="Times New Roman" w:hAnsi="Times New Roman" w:cs="Times New Roman"/>
          <w:sz w:val="24"/>
          <w:szCs w:val="24"/>
        </w:rPr>
        <w:t>«</w:t>
      </w:r>
      <w:r w:rsidR="00ED1B76" w:rsidRPr="00044BCD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="00CF464E" w:rsidRPr="00044BCD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044BCD">
        <w:rPr>
          <w:rFonts w:ascii="Times New Roman" w:hAnsi="Times New Roman" w:cs="Times New Roman"/>
          <w:sz w:val="24"/>
          <w:szCs w:val="24"/>
        </w:rPr>
        <w:t>«</w:t>
      </w:r>
      <w:r w:rsidR="00ED1B76" w:rsidRPr="00044BCD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044BCD">
        <w:rPr>
          <w:rFonts w:ascii="Times New Roman" w:hAnsi="Times New Roman" w:cs="Times New Roman"/>
          <w:sz w:val="24"/>
          <w:szCs w:val="24"/>
        </w:rPr>
        <w:t xml:space="preserve">» </w:t>
      </w:r>
      <w:r w:rsidRPr="00044BCD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2025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2027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1F6F86" w:rsidRPr="00044BCD">
        <w:rPr>
          <w:rFonts w:ascii="Times New Roman CYR" w:hAnsi="Times New Roman CYR" w:cs="Times New Roman CYR"/>
          <w:sz w:val="24"/>
          <w:szCs w:val="24"/>
        </w:rPr>
        <w:t>общегосударственных вопросов</w:t>
      </w:r>
      <w:r w:rsidR="009323B7" w:rsidRPr="00044BCD">
        <w:rPr>
          <w:rFonts w:ascii="Times New Roman CYR" w:hAnsi="Times New Roman CYR" w:cs="Times New Roman CYR"/>
          <w:sz w:val="24"/>
          <w:szCs w:val="24"/>
        </w:rPr>
        <w:t>.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044BCD" w:rsidRDefault="0057217B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Calibri" w:hAnsi="Calibri" w:cs="Calibri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t xml:space="preserve"> год сформирован с </w:t>
      </w:r>
      <w:r w:rsidR="00CF464E" w:rsidRPr="00044BCD">
        <w:rPr>
          <w:rFonts w:ascii="Times New Roman CYR" w:hAnsi="Times New Roman CYR" w:cs="Times New Roman CYR"/>
          <w:sz w:val="24"/>
          <w:szCs w:val="24"/>
        </w:rPr>
        <w:lastRenderedPageBreak/>
        <w:t>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044BCD">
        <w:rPr>
          <w:rFonts w:ascii="Times New Roman" w:hAnsi="Times New Roman" w:cs="Times New Roman"/>
          <w:sz w:val="24"/>
          <w:szCs w:val="24"/>
        </w:rPr>
        <w:t>«</w:t>
      </w:r>
      <w:r w:rsidR="00ED1B76" w:rsidRPr="00044BCD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044BCD">
        <w:rPr>
          <w:rFonts w:ascii="Times New Roman" w:hAnsi="Times New Roman" w:cs="Times New Roman"/>
          <w:sz w:val="24"/>
          <w:szCs w:val="24"/>
        </w:rPr>
        <w:t xml:space="preserve">» 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2025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044BCD" w:rsidRPr="00044BCD">
        <w:rPr>
          <w:rFonts w:ascii="Times New Roman CYR" w:hAnsi="Times New Roman CYR" w:cs="Times New Roman CYR"/>
          <w:sz w:val="24"/>
          <w:szCs w:val="24"/>
        </w:rPr>
        <w:t>5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2026</w:t>
      </w:r>
      <w:r w:rsidRPr="00044BCD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0,0 тыс. рублей, на </w:t>
      </w:r>
      <w:r w:rsidR="00650122" w:rsidRPr="00044BCD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044BCD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Pr="00044BCD">
        <w:rPr>
          <w:rFonts w:ascii="Times New Roman CYR" w:hAnsi="Times New Roman CYR" w:cs="Times New Roman CYR"/>
          <w:sz w:val="24"/>
          <w:szCs w:val="24"/>
        </w:rPr>
        <w:t>0,0 тыс. рублей</w:t>
      </w:r>
      <w:r w:rsidR="001F6F86" w:rsidRPr="00044B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44BCD">
        <w:rPr>
          <w:rFonts w:ascii="Times New Roman CYR" w:hAnsi="Times New Roman CYR" w:cs="Times New Roman CYR"/>
          <w:sz w:val="24"/>
          <w:szCs w:val="24"/>
        </w:rPr>
        <w:t>что соответствует статье 81 БК РФ.</w:t>
      </w:r>
    </w:p>
    <w:p w:rsidR="00CF464E" w:rsidRPr="00044BC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44BCD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044BCD">
        <w:rPr>
          <w:rFonts w:ascii="Times New Roman" w:hAnsi="Times New Roman" w:cs="Times New Roman"/>
          <w:sz w:val="24"/>
          <w:szCs w:val="24"/>
        </w:rPr>
        <w:t>«</w:t>
      </w:r>
      <w:r w:rsidR="00ED1B76" w:rsidRPr="00044BCD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044BCD">
        <w:rPr>
          <w:rFonts w:ascii="Times New Roman" w:hAnsi="Times New Roman" w:cs="Times New Roman"/>
          <w:sz w:val="24"/>
          <w:szCs w:val="24"/>
        </w:rPr>
        <w:t xml:space="preserve">» </w:t>
      </w:r>
      <w:r w:rsidRPr="00044BCD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04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64E" w:rsidRPr="0004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BCD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044BCD" w:rsidRDefault="00CF464E" w:rsidP="00CF464E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44BCD" w:rsidRDefault="00C14B2A" w:rsidP="00C14B2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CD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044BCD">
        <w:rPr>
          <w:rFonts w:ascii="Times New Roman" w:hAnsi="Times New Roman" w:cs="Times New Roman"/>
          <w:sz w:val="24"/>
          <w:szCs w:val="24"/>
        </w:rPr>
        <w:t>.</w:t>
      </w:r>
    </w:p>
    <w:p w:rsidR="00CF464E" w:rsidRPr="0004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B2A" w:rsidRPr="00044BCD" w:rsidRDefault="00C14B2A" w:rsidP="00C14B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BC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044BCD" w:rsidRDefault="00C14B2A" w:rsidP="00C1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CD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Проекта Решения «О бюджете сельского поселения «</w:t>
      </w:r>
      <w:r w:rsidR="00ED1B76" w:rsidRPr="00044BC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ED1B76" w:rsidRPr="00044BCD">
        <w:rPr>
          <w:rFonts w:ascii="Times New Roman" w:hAnsi="Times New Roman" w:cs="Times New Roman"/>
          <w:sz w:val="24"/>
          <w:szCs w:val="24"/>
        </w:rPr>
        <w:t>Адуево</w:t>
      </w:r>
      <w:proofErr w:type="spellEnd"/>
      <w:r w:rsidRPr="00044BCD">
        <w:rPr>
          <w:rFonts w:ascii="Times New Roman" w:hAnsi="Times New Roman" w:cs="Times New Roman"/>
          <w:sz w:val="24"/>
          <w:szCs w:val="24"/>
        </w:rPr>
        <w:t xml:space="preserve">» на </w:t>
      </w:r>
      <w:r w:rsidR="00650122" w:rsidRPr="00044BCD">
        <w:rPr>
          <w:rFonts w:ascii="Times New Roman" w:hAnsi="Times New Roman" w:cs="Times New Roman"/>
          <w:sz w:val="24"/>
          <w:szCs w:val="24"/>
        </w:rPr>
        <w:t>2025</w:t>
      </w:r>
      <w:r w:rsidRPr="00044BC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650122" w:rsidRPr="00044BCD">
        <w:rPr>
          <w:rFonts w:ascii="Times New Roman" w:hAnsi="Times New Roman" w:cs="Times New Roman"/>
          <w:sz w:val="24"/>
          <w:szCs w:val="24"/>
        </w:rPr>
        <w:t>2026</w:t>
      </w:r>
      <w:r w:rsidRPr="00044BCD">
        <w:rPr>
          <w:rFonts w:ascii="Times New Roman" w:hAnsi="Times New Roman" w:cs="Times New Roman"/>
          <w:sz w:val="24"/>
          <w:szCs w:val="24"/>
        </w:rPr>
        <w:t xml:space="preserve"> и </w:t>
      </w:r>
      <w:r w:rsidR="00650122" w:rsidRPr="00044BCD">
        <w:rPr>
          <w:rFonts w:ascii="Times New Roman" w:hAnsi="Times New Roman" w:cs="Times New Roman"/>
          <w:sz w:val="24"/>
          <w:szCs w:val="24"/>
        </w:rPr>
        <w:t>2027</w:t>
      </w:r>
      <w:r w:rsidRPr="00044BCD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</w:t>
      </w:r>
      <w:r w:rsidR="00D03A9D" w:rsidRPr="00044BC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44BCD">
        <w:rPr>
          <w:rFonts w:ascii="Times New Roman" w:hAnsi="Times New Roman" w:cs="Times New Roman"/>
          <w:sz w:val="24"/>
          <w:szCs w:val="24"/>
        </w:rPr>
        <w:t xml:space="preserve"> «Медынский район» </w:t>
      </w:r>
      <w:r w:rsidR="00CF54B6" w:rsidRPr="00044BCD">
        <w:rPr>
          <w:rFonts w:ascii="Times New Roman" w:hAnsi="Times New Roman" w:cs="Times New Roman"/>
          <w:sz w:val="24"/>
          <w:szCs w:val="24"/>
        </w:rPr>
        <w:t xml:space="preserve">предлагает при рассмотрении и принятия Сельской Думой Проект решения о бюджете </w:t>
      </w:r>
      <w:r w:rsidR="00CF54B6" w:rsidRPr="00C9165A">
        <w:rPr>
          <w:rFonts w:ascii="Times New Roman" w:hAnsi="Times New Roman" w:cs="Times New Roman"/>
          <w:b/>
          <w:sz w:val="28"/>
          <w:szCs w:val="28"/>
        </w:rPr>
        <w:t>учесть замечания и предложения, содержащиеся в настоящем заключении</w:t>
      </w:r>
      <w:r w:rsidR="00245FCA" w:rsidRPr="00044BCD">
        <w:rPr>
          <w:rFonts w:ascii="Times New Roman" w:hAnsi="Times New Roman" w:cs="Times New Roman"/>
          <w:sz w:val="24"/>
          <w:szCs w:val="24"/>
        </w:rPr>
        <w:t>.</w:t>
      </w:r>
    </w:p>
    <w:p w:rsidR="00C14B2A" w:rsidRPr="00CF464E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 w:rsidR="00ED1B76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D1B76">
        <w:rPr>
          <w:rFonts w:ascii="Times New Roman CYR" w:hAnsi="Times New Roman CYR" w:cs="Times New Roman CYR"/>
          <w:sz w:val="24"/>
          <w:szCs w:val="24"/>
        </w:rPr>
        <w:t>Адуево</w:t>
      </w:r>
      <w:proofErr w:type="spellEnd"/>
      <w:r w:rsidRPr="00CF464E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E81" w:rsidRDefault="003D6E81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КСК</w:t>
      </w: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F464E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CF46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264EB">
        <w:rPr>
          <w:rFonts w:ascii="Times New Roman" w:hAnsi="Times New Roman" w:cs="Times New Roman"/>
          <w:sz w:val="24"/>
          <w:szCs w:val="24"/>
        </w:rPr>
        <w:t xml:space="preserve">       </w:t>
      </w:r>
      <w:r w:rsidR="00FD6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>
      <w:bookmarkStart w:id="0" w:name="_GoBack"/>
      <w:bookmarkEnd w:id="0"/>
    </w:p>
    <w:sectPr w:rsidR="00EB25CB" w:rsidSect="005C2DA3">
      <w:footerReference w:type="default" r:id="rId11"/>
      <w:pgSz w:w="12240" w:h="15840"/>
      <w:pgMar w:top="1134" w:right="850" w:bottom="993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06" w:rsidRDefault="00535B06" w:rsidP="00135173">
      <w:pPr>
        <w:spacing w:after="0" w:line="240" w:lineRule="auto"/>
      </w:pPr>
      <w:r>
        <w:separator/>
      </w:r>
    </w:p>
  </w:endnote>
  <w:endnote w:type="continuationSeparator" w:id="0">
    <w:p w:rsidR="00535B06" w:rsidRDefault="00535B06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040298" w:rsidRDefault="000402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5A">
          <w:rPr>
            <w:noProof/>
          </w:rPr>
          <w:t>16</w:t>
        </w:r>
        <w:r>
          <w:fldChar w:fldCharType="end"/>
        </w:r>
      </w:p>
    </w:sdtContent>
  </w:sdt>
  <w:p w:rsidR="00040298" w:rsidRDefault="000402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06" w:rsidRDefault="00535B06" w:rsidP="00135173">
      <w:pPr>
        <w:spacing w:after="0" w:line="240" w:lineRule="auto"/>
      </w:pPr>
      <w:r>
        <w:separator/>
      </w:r>
    </w:p>
  </w:footnote>
  <w:footnote w:type="continuationSeparator" w:id="0">
    <w:p w:rsidR="00535B06" w:rsidRDefault="00535B06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10C84"/>
    <w:multiLevelType w:val="hybridMultilevel"/>
    <w:tmpl w:val="FF08A0A0"/>
    <w:lvl w:ilvl="0" w:tplc="E0D03E3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233AA"/>
    <w:multiLevelType w:val="hybridMultilevel"/>
    <w:tmpl w:val="87CE535A"/>
    <w:lvl w:ilvl="0" w:tplc="FE3CC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35072"/>
    <w:multiLevelType w:val="hybridMultilevel"/>
    <w:tmpl w:val="D26407BC"/>
    <w:lvl w:ilvl="0" w:tplc="171E32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862C3"/>
    <w:multiLevelType w:val="hybridMultilevel"/>
    <w:tmpl w:val="831AFD6E"/>
    <w:lvl w:ilvl="0" w:tplc="49DCE47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F019E4"/>
    <w:multiLevelType w:val="hybridMultilevel"/>
    <w:tmpl w:val="654EF80A"/>
    <w:lvl w:ilvl="0" w:tplc="23584A8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0E0BD8"/>
    <w:multiLevelType w:val="hybridMultilevel"/>
    <w:tmpl w:val="57DCEDC0"/>
    <w:lvl w:ilvl="0" w:tplc="82A0A2F2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8"/>
  </w:num>
  <w:num w:numId="4">
    <w:abstractNumId w:val="8"/>
  </w:num>
  <w:num w:numId="5">
    <w:abstractNumId w:val="20"/>
  </w:num>
  <w:num w:numId="6">
    <w:abstractNumId w:val="12"/>
  </w:num>
  <w:num w:numId="7">
    <w:abstractNumId w:val="21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22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30B6C"/>
    <w:rsid w:val="00040298"/>
    <w:rsid w:val="00044BCD"/>
    <w:rsid w:val="00050B3C"/>
    <w:rsid w:val="000560AE"/>
    <w:rsid w:val="00063F6A"/>
    <w:rsid w:val="00075C3E"/>
    <w:rsid w:val="000813E2"/>
    <w:rsid w:val="000833CA"/>
    <w:rsid w:val="000865E3"/>
    <w:rsid w:val="000C7A60"/>
    <w:rsid w:val="000C7F7B"/>
    <w:rsid w:val="000D1FDD"/>
    <w:rsid w:val="000E6DE9"/>
    <w:rsid w:val="00135173"/>
    <w:rsid w:val="001357CA"/>
    <w:rsid w:val="00136161"/>
    <w:rsid w:val="00151CFF"/>
    <w:rsid w:val="00162F91"/>
    <w:rsid w:val="00194943"/>
    <w:rsid w:val="00195DEC"/>
    <w:rsid w:val="001B6EAC"/>
    <w:rsid w:val="001B71E6"/>
    <w:rsid w:val="001C56E5"/>
    <w:rsid w:val="001E0A8B"/>
    <w:rsid w:val="001F6F86"/>
    <w:rsid w:val="00202E4B"/>
    <w:rsid w:val="002041A7"/>
    <w:rsid w:val="00212049"/>
    <w:rsid w:val="00245FCA"/>
    <w:rsid w:val="002464B7"/>
    <w:rsid w:val="00252013"/>
    <w:rsid w:val="00253705"/>
    <w:rsid w:val="0025550C"/>
    <w:rsid w:val="0028402F"/>
    <w:rsid w:val="00284150"/>
    <w:rsid w:val="0029745D"/>
    <w:rsid w:val="002A2F22"/>
    <w:rsid w:val="002A447B"/>
    <w:rsid w:val="002B21BC"/>
    <w:rsid w:val="002B7465"/>
    <w:rsid w:val="002C6019"/>
    <w:rsid w:val="002E3AC0"/>
    <w:rsid w:val="002E56C6"/>
    <w:rsid w:val="002E5C12"/>
    <w:rsid w:val="002F2323"/>
    <w:rsid w:val="002F2C97"/>
    <w:rsid w:val="002F3548"/>
    <w:rsid w:val="0032688F"/>
    <w:rsid w:val="003340EA"/>
    <w:rsid w:val="00341D0E"/>
    <w:rsid w:val="003465F5"/>
    <w:rsid w:val="003718F5"/>
    <w:rsid w:val="003843BA"/>
    <w:rsid w:val="00385D61"/>
    <w:rsid w:val="003A2553"/>
    <w:rsid w:val="003A2C99"/>
    <w:rsid w:val="003B4402"/>
    <w:rsid w:val="003C12BA"/>
    <w:rsid w:val="003C3ECC"/>
    <w:rsid w:val="003D6E81"/>
    <w:rsid w:val="003E0214"/>
    <w:rsid w:val="003E7D36"/>
    <w:rsid w:val="003F0E98"/>
    <w:rsid w:val="003F146E"/>
    <w:rsid w:val="003F2095"/>
    <w:rsid w:val="003F3F10"/>
    <w:rsid w:val="00400490"/>
    <w:rsid w:val="00405570"/>
    <w:rsid w:val="0047182A"/>
    <w:rsid w:val="00474250"/>
    <w:rsid w:val="00480260"/>
    <w:rsid w:val="00483ADD"/>
    <w:rsid w:val="00490392"/>
    <w:rsid w:val="004B73D2"/>
    <w:rsid w:val="004C0F10"/>
    <w:rsid w:val="004D2B21"/>
    <w:rsid w:val="004E3DF9"/>
    <w:rsid w:val="004E4ACA"/>
    <w:rsid w:val="004F2FBF"/>
    <w:rsid w:val="00510455"/>
    <w:rsid w:val="005121BE"/>
    <w:rsid w:val="005159C4"/>
    <w:rsid w:val="00535B06"/>
    <w:rsid w:val="0054084D"/>
    <w:rsid w:val="00547DD0"/>
    <w:rsid w:val="0057217B"/>
    <w:rsid w:val="00592F5C"/>
    <w:rsid w:val="00595E0C"/>
    <w:rsid w:val="005A510A"/>
    <w:rsid w:val="005B2A96"/>
    <w:rsid w:val="005B48DB"/>
    <w:rsid w:val="005B73AB"/>
    <w:rsid w:val="005C2DA3"/>
    <w:rsid w:val="005D35F4"/>
    <w:rsid w:val="005E4362"/>
    <w:rsid w:val="005E6894"/>
    <w:rsid w:val="00606BE5"/>
    <w:rsid w:val="00613347"/>
    <w:rsid w:val="00622473"/>
    <w:rsid w:val="00631A03"/>
    <w:rsid w:val="006351BD"/>
    <w:rsid w:val="00650122"/>
    <w:rsid w:val="00654828"/>
    <w:rsid w:val="00660E2E"/>
    <w:rsid w:val="00681815"/>
    <w:rsid w:val="006826F9"/>
    <w:rsid w:val="006A2742"/>
    <w:rsid w:val="006A7C35"/>
    <w:rsid w:val="006B02D5"/>
    <w:rsid w:val="006B2D66"/>
    <w:rsid w:val="006B6CE3"/>
    <w:rsid w:val="006C2EC4"/>
    <w:rsid w:val="006C6E83"/>
    <w:rsid w:val="006C74DE"/>
    <w:rsid w:val="006D5C60"/>
    <w:rsid w:val="006D7A24"/>
    <w:rsid w:val="006D7CB2"/>
    <w:rsid w:val="006E3B84"/>
    <w:rsid w:val="00735149"/>
    <w:rsid w:val="00742665"/>
    <w:rsid w:val="007702FF"/>
    <w:rsid w:val="00773949"/>
    <w:rsid w:val="007A06DE"/>
    <w:rsid w:val="007A1F21"/>
    <w:rsid w:val="007A38EC"/>
    <w:rsid w:val="007A60F3"/>
    <w:rsid w:val="007E368E"/>
    <w:rsid w:val="007E429C"/>
    <w:rsid w:val="007E54AA"/>
    <w:rsid w:val="007E631A"/>
    <w:rsid w:val="007F4CC4"/>
    <w:rsid w:val="00801ADE"/>
    <w:rsid w:val="00803968"/>
    <w:rsid w:val="008122F0"/>
    <w:rsid w:val="0081472A"/>
    <w:rsid w:val="0081727D"/>
    <w:rsid w:val="008174D3"/>
    <w:rsid w:val="00826118"/>
    <w:rsid w:val="00843D0C"/>
    <w:rsid w:val="00864E67"/>
    <w:rsid w:val="008A3E0A"/>
    <w:rsid w:val="008C74C7"/>
    <w:rsid w:val="008C7D56"/>
    <w:rsid w:val="008D0061"/>
    <w:rsid w:val="008D715B"/>
    <w:rsid w:val="009026EE"/>
    <w:rsid w:val="00916387"/>
    <w:rsid w:val="009220FB"/>
    <w:rsid w:val="009323B7"/>
    <w:rsid w:val="0094584A"/>
    <w:rsid w:val="0094633B"/>
    <w:rsid w:val="009472B1"/>
    <w:rsid w:val="0096077D"/>
    <w:rsid w:val="009820F7"/>
    <w:rsid w:val="009A22CB"/>
    <w:rsid w:val="009A2A30"/>
    <w:rsid w:val="009A5E08"/>
    <w:rsid w:val="009B0AA7"/>
    <w:rsid w:val="009C4E05"/>
    <w:rsid w:val="009E07A4"/>
    <w:rsid w:val="009E7456"/>
    <w:rsid w:val="009F4321"/>
    <w:rsid w:val="009F49D0"/>
    <w:rsid w:val="009F5560"/>
    <w:rsid w:val="00A113B6"/>
    <w:rsid w:val="00A376F2"/>
    <w:rsid w:val="00A4613D"/>
    <w:rsid w:val="00A64C24"/>
    <w:rsid w:val="00A944DD"/>
    <w:rsid w:val="00A963DF"/>
    <w:rsid w:val="00A9767A"/>
    <w:rsid w:val="00AA0838"/>
    <w:rsid w:val="00AB1265"/>
    <w:rsid w:val="00AB6137"/>
    <w:rsid w:val="00AB7871"/>
    <w:rsid w:val="00AC106C"/>
    <w:rsid w:val="00AD12EA"/>
    <w:rsid w:val="00B128E3"/>
    <w:rsid w:val="00B17FFA"/>
    <w:rsid w:val="00B27B40"/>
    <w:rsid w:val="00B34C14"/>
    <w:rsid w:val="00B3705A"/>
    <w:rsid w:val="00B4268A"/>
    <w:rsid w:val="00B614E6"/>
    <w:rsid w:val="00B6445A"/>
    <w:rsid w:val="00B9094B"/>
    <w:rsid w:val="00BA3F9E"/>
    <w:rsid w:val="00BA4173"/>
    <w:rsid w:val="00BC3792"/>
    <w:rsid w:val="00BD19CD"/>
    <w:rsid w:val="00BF2578"/>
    <w:rsid w:val="00BF42A4"/>
    <w:rsid w:val="00BF5C54"/>
    <w:rsid w:val="00C01538"/>
    <w:rsid w:val="00C12E4A"/>
    <w:rsid w:val="00C14B2A"/>
    <w:rsid w:val="00C264EB"/>
    <w:rsid w:val="00C47708"/>
    <w:rsid w:val="00C47CBA"/>
    <w:rsid w:val="00C55AF6"/>
    <w:rsid w:val="00C87514"/>
    <w:rsid w:val="00C9165A"/>
    <w:rsid w:val="00C94188"/>
    <w:rsid w:val="00CA2792"/>
    <w:rsid w:val="00CC01C4"/>
    <w:rsid w:val="00CF464E"/>
    <w:rsid w:val="00CF54B6"/>
    <w:rsid w:val="00D03A9D"/>
    <w:rsid w:val="00D10A06"/>
    <w:rsid w:val="00D10F7B"/>
    <w:rsid w:val="00D221D4"/>
    <w:rsid w:val="00D235E0"/>
    <w:rsid w:val="00D24F36"/>
    <w:rsid w:val="00D40C21"/>
    <w:rsid w:val="00D419B4"/>
    <w:rsid w:val="00D524AC"/>
    <w:rsid w:val="00D54DE2"/>
    <w:rsid w:val="00D64B1B"/>
    <w:rsid w:val="00D67313"/>
    <w:rsid w:val="00D71D05"/>
    <w:rsid w:val="00D80C8C"/>
    <w:rsid w:val="00D943F3"/>
    <w:rsid w:val="00D97701"/>
    <w:rsid w:val="00DA4578"/>
    <w:rsid w:val="00DB09F0"/>
    <w:rsid w:val="00DB1A20"/>
    <w:rsid w:val="00DB3C1F"/>
    <w:rsid w:val="00DB7F61"/>
    <w:rsid w:val="00DC07DA"/>
    <w:rsid w:val="00DC0BBC"/>
    <w:rsid w:val="00DC794F"/>
    <w:rsid w:val="00DD5464"/>
    <w:rsid w:val="00DE285D"/>
    <w:rsid w:val="00DE65AD"/>
    <w:rsid w:val="00E02EFF"/>
    <w:rsid w:val="00E13CF8"/>
    <w:rsid w:val="00E14629"/>
    <w:rsid w:val="00E16343"/>
    <w:rsid w:val="00E24FEA"/>
    <w:rsid w:val="00E2549D"/>
    <w:rsid w:val="00E461B8"/>
    <w:rsid w:val="00E6767C"/>
    <w:rsid w:val="00E727CC"/>
    <w:rsid w:val="00E756C6"/>
    <w:rsid w:val="00E839A9"/>
    <w:rsid w:val="00E96A8A"/>
    <w:rsid w:val="00EB25CB"/>
    <w:rsid w:val="00EB2719"/>
    <w:rsid w:val="00EB2927"/>
    <w:rsid w:val="00EC24ED"/>
    <w:rsid w:val="00ED1B76"/>
    <w:rsid w:val="00ED4A57"/>
    <w:rsid w:val="00EE1FDE"/>
    <w:rsid w:val="00EE63CB"/>
    <w:rsid w:val="00EF357D"/>
    <w:rsid w:val="00EF37F1"/>
    <w:rsid w:val="00F057D7"/>
    <w:rsid w:val="00F5284C"/>
    <w:rsid w:val="00F73808"/>
    <w:rsid w:val="00F73D03"/>
    <w:rsid w:val="00F91015"/>
    <w:rsid w:val="00FA13DD"/>
    <w:rsid w:val="00FC398A"/>
    <w:rsid w:val="00FD6626"/>
    <w:rsid w:val="00FE300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Лист1!$B$5:$E$5</c:f>
              <c:numCache>
                <c:formatCode>#,##0.0</c:formatCode>
                <c:ptCount val="4"/>
                <c:pt idx="0">
                  <c:v>8846.2000000000007</c:v>
                </c:pt>
                <c:pt idx="1">
                  <c:v>2637.4</c:v>
                </c:pt>
                <c:pt idx="2">
                  <c:v>2697</c:v>
                </c:pt>
                <c:pt idx="3">
                  <c:v>2756.6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Лист1!$B$6:$E$6</c:f>
              <c:numCache>
                <c:formatCode>#,##0.0</c:formatCode>
                <c:ptCount val="4"/>
                <c:pt idx="0">
                  <c:v>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Лист1!$B$7:$E$7</c:f>
              <c:numCache>
                <c:formatCode>#,##0.0</c:formatCode>
                <c:ptCount val="4"/>
                <c:pt idx="0">
                  <c:v>4604.2</c:v>
                </c:pt>
                <c:pt idx="1">
                  <c:v>2366.1999999999998</c:v>
                </c:pt>
                <c:pt idx="2">
                  <c:v>2408.5</c:v>
                </c:pt>
                <c:pt idx="3">
                  <c:v>2515.3000000000002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88736"/>
        <c:axId val="66949888"/>
        <c:axId val="0"/>
      </c:bar3DChart>
      <c:catAx>
        <c:axId val="66788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66949888"/>
        <c:crosses val="autoZero"/>
        <c:auto val="1"/>
        <c:lblAlgn val="ctr"/>
        <c:lblOffset val="100"/>
        <c:noMultiLvlLbl val="0"/>
      </c:catAx>
      <c:valAx>
        <c:axId val="66949888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66788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Лист1!$B$30:$B$37</c:f>
              <c:numCache>
                <c:formatCode>0.0%</c:formatCode>
                <c:ptCount val="8"/>
                <c:pt idx="0">
                  <c:v>0.1740808717623723</c:v>
                </c:pt>
                <c:pt idx="1">
                  <c:v>7.3908856717228664E-3</c:v>
                </c:pt>
                <c:pt idx="2">
                  <c:v>0</c:v>
                </c:pt>
                <c:pt idx="3">
                  <c:v>0.47076978790298019</c:v>
                </c:pt>
                <c:pt idx="4">
                  <c:v>0.33512481378754083</c:v>
                </c:pt>
                <c:pt idx="5">
                  <c:v>6.971136040032592E-3</c:v>
                </c:pt>
                <c:pt idx="6">
                  <c:v>4.4279470950856371E-3</c:v>
                </c:pt>
                <c:pt idx="7">
                  <c:v>1.2345577402655121E-3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Лист1!$C$30:$C$37</c:f>
              <c:numCache>
                <c:formatCode>0.0%</c:formatCode>
                <c:ptCount val="8"/>
                <c:pt idx="0">
                  <c:v>0.44</c:v>
                </c:pt>
                <c:pt idx="1">
                  <c:v>0.01</c:v>
                </c:pt>
                <c:pt idx="2">
                  <c:v>8.9999999999999993E-3</c:v>
                </c:pt>
                <c:pt idx="3">
                  <c:v>0.251</c:v>
                </c:pt>
                <c:pt idx="4">
                  <c:v>0.26400000000000001</c:v>
                </c:pt>
                <c:pt idx="5">
                  <c:v>8.9999999999999993E-3</c:v>
                </c:pt>
                <c:pt idx="6">
                  <c:v>0.01</c:v>
                </c:pt>
                <c:pt idx="7">
                  <c:v>6.0000000000000001E-3</c:v>
                </c:pt>
              </c:numCache>
            </c:numRef>
          </c:val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Лист1!$D$30:$D$37</c:f>
              <c:numCache>
                <c:formatCode>0.0%</c:formatCode>
                <c:ptCount val="8"/>
                <c:pt idx="0">
                  <c:v>0.501</c:v>
                </c:pt>
                <c:pt idx="1">
                  <c:v>1.2E-2</c:v>
                </c:pt>
                <c:pt idx="2">
                  <c:v>8.9999999999999993E-3</c:v>
                </c:pt>
                <c:pt idx="3">
                  <c:v>0.27100000000000002</c:v>
                </c:pt>
                <c:pt idx="4">
                  <c:v>0.189</c:v>
                </c:pt>
                <c:pt idx="5">
                  <c:v>0</c:v>
                </c:pt>
                <c:pt idx="6">
                  <c:v>1.0999999999999999E-2</c:v>
                </c:pt>
                <c:pt idx="7">
                  <c:v>7.0000000000000001E-3</c:v>
                </c:pt>
              </c:numCache>
            </c:numRef>
          </c:val>
        </c:ser>
        <c:ser>
          <c:idx val="3"/>
          <c:order val="3"/>
          <c:tx>
            <c:strRef>
              <c:f>Лист1!$E$29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Лист1!$E$30:$E$37</c:f>
              <c:numCache>
                <c:formatCode>0.0%</c:formatCode>
                <c:ptCount val="8"/>
                <c:pt idx="0">
                  <c:v>0.503</c:v>
                </c:pt>
                <c:pt idx="1">
                  <c:v>1.2E-2</c:v>
                </c:pt>
                <c:pt idx="2">
                  <c:v>8.9999999999999993E-3</c:v>
                </c:pt>
                <c:pt idx="3">
                  <c:v>0.28799999999999998</c:v>
                </c:pt>
                <c:pt idx="4">
                  <c:v>0.17</c:v>
                </c:pt>
                <c:pt idx="5">
                  <c:v>0</c:v>
                </c:pt>
                <c:pt idx="6">
                  <c:v>1.0999999999999999E-2</c:v>
                </c:pt>
                <c:pt idx="7">
                  <c:v>7.0000000000000001E-3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826624"/>
        <c:axId val="66828160"/>
        <c:axId val="0"/>
      </c:bar3DChart>
      <c:catAx>
        <c:axId val="66826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66828160"/>
        <c:crosses val="autoZero"/>
        <c:auto val="1"/>
        <c:lblAlgn val="ctr"/>
        <c:lblOffset val="100"/>
        <c:noMultiLvlLbl val="0"/>
      </c:catAx>
      <c:valAx>
        <c:axId val="6682816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66826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056-7797-4FE2-A020-FF316D1A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16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149</cp:revision>
  <cp:lastPrinted>2022-11-22T06:17:00Z</cp:lastPrinted>
  <dcterms:created xsi:type="dcterms:W3CDTF">2019-12-26T05:08:00Z</dcterms:created>
  <dcterms:modified xsi:type="dcterms:W3CDTF">2024-12-04T08:05:00Z</dcterms:modified>
</cp:coreProperties>
</file>