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13" w:rsidRDefault="009251ED" w:rsidP="009251ED">
      <w:pPr>
        <w:shd w:val="clear" w:color="auto" w:fill="FFFFFF"/>
        <w:jc w:val="center"/>
        <w:rPr>
          <w:b/>
          <w:color w:val="2C2D2E"/>
          <w:szCs w:val="26"/>
        </w:rPr>
      </w:pPr>
      <w:r>
        <w:rPr>
          <w:noProof/>
        </w:rPr>
        <w:drawing>
          <wp:inline distT="0" distB="0" distL="0" distR="0" wp14:anchorId="52D87A2A" wp14:editId="55D38808">
            <wp:extent cx="809625" cy="10096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  <w:r w:rsidRPr="009251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2E63C9" wp14:editId="3CB6CF6A">
                <wp:simplePos x="0" y="0"/>
                <wp:positionH relativeFrom="column">
                  <wp:posOffset>1503680</wp:posOffset>
                </wp:positionH>
                <wp:positionV relativeFrom="paragraph">
                  <wp:posOffset>74930</wp:posOffset>
                </wp:positionV>
                <wp:extent cx="3007360" cy="1090295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«МЕДЫНСКИЙ РАЙОН»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КАЛУЖСКАЯ ОБЛАСТЬ</w:t>
                            </w:r>
                          </w:p>
                          <w:p w:rsidR="009251ED" w:rsidRDefault="009251ED" w:rsidP="009251ED">
                            <w:pPr>
                              <w:pStyle w:val="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251ED" w:rsidRDefault="009251ED" w:rsidP="009251E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251ED" w:rsidRDefault="009251ED" w:rsidP="009251ED">
                            <w:pPr>
                              <w:jc w:val="center"/>
                            </w:pPr>
                            <w:r>
                              <w:t>г. Медынь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4pt;margin-top:5.9pt;width:236.8pt;height:8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" o:allowincell="f" stroked="f">
                <v:textbox>
                  <w:txbxContent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«МЕДЫНСКИЙ РАЙОН»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9251ED" w:rsidRDefault="009251ED" w:rsidP="009251E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КАЛУЖСКАЯ ОБЛАСТЬ</w:t>
                      </w:r>
                    </w:p>
                    <w:p w:rsidR="009251ED" w:rsidRDefault="009251ED" w:rsidP="009251ED">
                      <w:pPr>
                        <w:pStyle w:val="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251ED" w:rsidRDefault="009251ED" w:rsidP="009251E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9251ED" w:rsidRDefault="009251ED" w:rsidP="009251ED">
                      <w:pPr>
                        <w:jc w:val="center"/>
                      </w:pPr>
                      <w:r>
                        <w:t>г. Медынь</w:t>
                      </w:r>
                    </w:p>
                  </w:txbxContent>
                </v:textbox>
              </v:shape>
            </w:pict>
          </mc:Fallback>
        </mc:AlternateContent>
      </w: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9251ED" w:rsidRDefault="009251ED" w:rsidP="00343B13">
      <w:pPr>
        <w:shd w:val="clear" w:color="auto" w:fill="FFFFFF"/>
        <w:rPr>
          <w:b/>
          <w:color w:val="2C2D2E"/>
          <w:szCs w:val="26"/>
        </w:rPr>
      </w:pPr>
    </w:p>
    <w:p w:rsidR="00343B13" w:rsidRPr="009251ED" w:rsidRDefault="00237286" w:rsidP="00343B13">
      <w:pPr>
        <w:shd w:val="clear" w:color="auto" w:fill="FFFFFF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От  23.08.2023</w:t>
      </w:r>
      <w:r w:rsidR="00343B13" w:rsidRPr="009251ED">
        <w:rPr>
          <w:b/>
          <w:color w:val="000000" w:themeColor="text1"/>
          <w:szCs w:val="26"/>
        </w:rPr>
        <w:t xml:space="preserve"> </w:t>
      </w:r>
      <w:r>
        <w:rPr>
          <w:b/>
          <w:color w:val="000000" w:themeColor="text1"/>
          <w:szCs w:val="26"/>
        </w:rPr>
        <w:t>года</w:t>
      </w:r>
      <w:r w:rsidR="00343B13" w:rsidRPr="009251ED">
        <w:rPr>
          <w:b/>
          <w:color w:val="000000" w:themeColor="text1"/>
          <w:szCs w:val="26"/>
        </w:rPr>
        <w:t xml:space="preserve">                                                                </w:t>
      </w:r>
      <w:r>
        <w:rPr>
          <w:b/>
          <w:color w:val="000000" w:themeColor="text1"/>
          <w:szCs w:val="26"/>
        </w:rPr>
        <w:t xml:space="preserve">            </w:t>
      </w:r>
      <w:r w:rsidR="00343B13" w:rsidRPr="009251ED">
        <w:rPr>
          <w:b/>
          <w:color w:val="000000" w:themeColor="text1"/>
          <w:szCs w:val="26"/>
        </w:rPr>
        <w:t xml:space="preserve">      №</w:t>
      </w:r>
      <w:r>
        <w:rPr>
          <w:b/>
          <w:color w:val="000000" w:themeColor="text1"/>
          <w:szCs w:val="26"/>
        </w:rPr>
        <w:t xml:space="preserve"> 733</w:t>
      </w:r>
      <w:bookmarkStart w:id="0" w:name="_GoBack"/>
      <w:bookmarkEnd w:id="0"/>
    </w:p>
    <w:p w:rsidR="00343B13" w:rsidRPr="009251ED" w:rsidRDefault="00343B13" w:rsidP="00343B13">
      <w:pPr>
        <w:shd w:val="clear" w:color="auto" w:fill="FFFFFF"/>
        <w:rPr>
          <w:b/>
          <w:color w:val="000000" w:themeColor="text1"/>
          <w:szCs w:val="26"/>
        </w:rPr>
      </w:pPr>
    </w:p>
    <w:p w:rsidR="00D656A9" w:rsidRPr="009251ED" w:rsidRDefault="00D656A9" w:rsidP="00D656A9">
      <w:pPr>
        <w:shd w:val="clear" w:color="auto" w:fill="FFFFFF"/>
        <w:ind w:firstLine="709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>Об организации универсальной ярмарки</w:t>
      </w:r>
    </w:p>
    <w:p w:rsidR="00D656A9" w:rsidRDefault="00D656A9" w:rsidP="00D656A9">
      <w:pPr>
        <w:shd w:val="clear" w:color="auto" w:fill="FFFFFF"/>
        <w:rPr>
          <w:color w:val="2C2D2E"/>
          <w:sz w:val="28"/>
          <w:szCs w:val="28"/>
        </w:rPr>
      </w:pPr>
    </w:p>
    <w:p w:rsidR="00D656A9" w:rsidRDefault="00D656A9" w:rsidP="00D656A9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В соответствии с постановлением Правительства Калужской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области от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30.08.2011 No 470 «Об организации ярмарок и продажи товаров (выполнения работ, оказания услуг) на них на</w:t>
      </w:r>
      <w:r w:rsidRPr="009251ED">
        <w:rPr>
          <w:color w:val="000000" w:themeColor="text1"/>
          <w:szCs w:val="26"/>
        </w:rPr>
        <w:t xml:space="preserve"> территории Калужской области», </w:t>
      </w:r>
      <w:r w:rsidRPr="00D656A9">
        <w:rPr>
          <w:color w:val="000000" w:themeColor="text1"/>
          <w:szCs w:val="26"/>
        </w:rPr>
        <w:t>рассмотрев обращение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Союза «Торгово-промышленная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палата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Калужской области», администрация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муниципального района «Медынский район»,</w:t>
      </w:r>
    </w:p>
    <w:p w:rsidR="009251ED" w:rsidRPr="00D656A9" w:rsidRDefault="009251ED" w:rsidP="00D656A9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</w:p>
    <w:p w:rsidR="00D656A9" w:rsidRDefault="00D656A9" w:rsidP="00D656A9">
      <w:pPr>
        <w:shd w:val="clear" w:color="auto" w:fill="FFFFFF"/>
        <w:rPr>
          <w:rFonts w:ascii="Helvetica" w:hAnsi="Helvetica" w:cs="Helvetica"/>
          <w:color w:val="2C2D2E"/>
          <w:sz w:val="18"/>
          <w:szCs w:val="18"/>
        </w:rPr>
      </w:pPr>
    </w:p>
    <w:p w:rsidR="00D656A9" w:rsidRPr="009251ED" w:rsidRDefault="00D656A9" w:rsidP="00D656A9">
      <w:pPr>
        <w:shd w:val="clear" w:color="auto" w:fill="FFFFFF"/>
        <w:jc w:val="center"/>
        <w:rPr>
          <w:b/>
          <w:color w:val="000000" w:themeColor="text1"/>
          <w:sz w:val="28"/>
          <w:szCs w:val="26"/>
        </w:rPr>
      </w:pPr>
      <w:r w:rsidRPr="00D656A9">
        <w:rPr>
          <w:b/>
          <w:color w:val="000000" w:themeColor="text1"/>
          <w:sz w:val="28"/>
          <w:szCs w:val="26"/>
        </w:rPr>
        <w:t>ПОСТАНОВЛЯЕТ:</w:t>
      </w:r>
    </w:p>
    <w:p w:rsidR="00343B13" w:rsidRPr="00D656A9" w:rsidRDefault="00343B13" w:rsidP="00D656A9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1. Разрешить организовать на территории городского поселения «Город Медынь»</w:t>
      </w:r>
      <w:r w:rsidR="00343B13"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уни</w:t>
      </w:r>
      <w:r w:rsidRPr="009251ED">
        <w:rPr>
          <w:color w:val="000000" w:themeColor="text1"/>
          <w:szCs w:val="26"/>
        </w:rPr>
        <w:t xml:space="preserve">версальную ярмарку в период с 12 сентября по 16 сентября </w:t>
      </w:r>
      <w:r w:rsidRPr="00D656A9">
        <w:rPr>
          <w:color w:val="000000" w:themeColor="text1"/>
          <w:szCs w:val="26"/>
        </w:rPr>
        <w:t xml:space="preserve"> 2023 г.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2. Определить организатором ярмарки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 xml:space="preserve"> Союз «Торгово-промышленная палата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Калужской области» (далее - организатор ярмарки).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3.</w:t>
      </w:r>
      <w:r w:rsidRPr="00D656A9">
        <w:rPr>
          <w:color w:val="000000" w:themeColor="text1"/>
          <w:szCs w:val="26"/>
        </w:rPr>
        <w:t>Определить место проведения ярмарки: площадь «Городские часы».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4. </w:t>
      </w:r>
      <w:r w:rsidRPr="00D656A9">
        <w:rPr>
          <w:color w:val="000000" w:themeColor="text1"/>
          <w:szCs w:val="26"/>
        </w:rPr>
        <w:t>Организатору ярмарки обеспечить: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 xml:space="preserve">- предоставление мест </w:t>
      </w:r>
      <w:proofErr w:type="gramStart"/>
      <w:r w:rsidRPr="00D656A9">
        <w:rPr>
          <w:color w:val="000000" w:themeColor="text1"/>
          <w:szCs w:val="26"/>
        </w:rPr>
        <w:t>для продажи товаров на ярмарке в соответствии со схемой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размещения мест для продажи</w:t>
      </w:r>
      <w:proofErr w:type="gramEnd"/>
      <w:r w:rsidRPr="00D656A9">
        <w:rPr>
          <w:color w:val="000000" w:themeColor="text1"/>
          <w:szCs w:val="26"/>
        </w:rPr>
        <w:t xml:space="preserve"> товаров;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оснашение территории ярмарки передвижными санитарными узлами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(биотуалетами), контейнерами для сбора и вывоза твердых коммунальных отходов;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организацию стоянок автотранспортных средств на срок действия и время работы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ярмарки;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установку в доступном для покупателей месте контрольных весов;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уборку территории ярмарки до и после ее открытия;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организацию охраны общественного порядка в месте проведения ярмарки;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 xml:space="preserve">- </w:t>
      </w:r>
      <w:r w:rsidRPr="00D656A9">
        <w:rPr>
          <w:color w:val="000000" w:themeColor="text1"/>
          <w:szCs w:val="26"/>
        </w:rPr>
        <w:t>ведение реестра участников ярмарки, которым предоставлены места для продажи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товаров на ярмарке;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соблюдение требований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санитарного законодательства</w:t>
      </w:r>
      <w:r w:rsidR="00343B13" w:rsidRPr="009251ED">
        <w:rPr>
          <w:color w:val="000000" w:themeColor="text1"/>
          <w:szCs w:val="26"/>
        </w:rPr>
        <w:t>, п</w:t>
      </w:r>
      <w:r w:rsidRPr="009251ED">
        <w:rPr>
          <w:color w:val="000000" w:themeColor="text1"/>
          <w:szCs w:val="26"/>
        </w:rPr>
        <w:t>остановлений должностных  лиц</w:t>
      </w:r>
      <w:r w:rsidR="00343B13" w:rsidRPr="009251ED">
        <w:rPr>
          <w:color w:val="000000" w:themeColor="text1"/>
          <w:szCs w:val="26"/>
        </w:rPr>
        <w:t>, осуществляющ</w:t>
      </w:r>
      <w:r w:rsidRPr="00D656A9">
        <w:rPr>
          <w:color w:val="000000" w:themeColor="text1"/>
          <w:szCs w:val="26"/>
        </w:rPr>
        <w:t>их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федеральный государственный</w:t>
      </w:r>
      <w:r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санитарно-</w:t>
      </w:r>
      <w:r w:rsidRPr="009251ED">
        <w:rPr>
          <w:color w:val="000000" w:themeColor="text1"/>
          <w:szCs w:val="26"/>
        </w:rPr>
        <w:t>э</w:t>
      </w:r>
      <w:r w:rsidRPr="00D656A9">
        <w:rPr>
          <w:color w:val="000000" w:themeColor="text1"/>
          <w:szCs w:val="26"/>
        </w:rPr>
        <w:t>пидемиологический надзор;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наличие в доступном для обозрения месте информационного стенда, на котором</w:t>
      </w:r>
      <w:r w:rsidR="00343B13" w:rsidRPr="009251ED">
        <w:rPr>
          <w:color w:val="000000" w:themeColor="text1"/>
          <w:szCs w:val="26"/>
        </w:rPr>
        <w:t xml:space="preserve"> </w:t>
      </w:r>
      <w:r w:rsidRPr="00D656A9">
        <w:rPr>
          <w:color w:val="000000" w:themeColor="text1"/>
          <w:szCs w:val="26"/>
        </w:rPr>
        <w:t>размещается:</w:t>
      </w:r>
    </w:p>
    <w:p w:rsidR="00D656A9" w:rsidRPr="00D656A9" w:rsidRDefault="00D656A9" w:rsidP="00343B13">
      <w:pPr>
        <w:shd w:val="clear" w:color="auto" w:fill="FFFFFF"/>
        <w:ind w:firstLine="709"/>
        <w:jc w:val="both"/>
        <w:rPr>
          <w:color w:val="000000" w:themeColor="text1"/>
          <w:szCs w:val="26"/>
        </w:rPr>
      </w:pPr>
      <w:r w:rsidRPr="00D656A9">
        <w:rPr>
          <w:color w:val="000000" w:themeColor="text1"/>
          <w:szCs w:val="26"/>
        </w:rPr>
        <w:t>- наименование, местонахождение и адрес юридического лица, контактный номер телефона ответственного должностного лица;</w:t>
      </w:r>
    </w:p>
    <w:p w:rsidR="00343B13" w:rsidRPr="009251ED" w:rsidRDefault="00343B13" w:rsidP="00343B13">
      <w:pPr>
        <w:ind w:left="720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lastRenderedPageBreak/>
        <w:t>- информация о сроках проведения и режиме работы ярмарки;</w:t>
      </w:r>
    </w:p>
    <w:p w:rsidR="00343B13" w:rsidRPr="009251ED" w:rsidRDefault="00343B13" w:rsidP="009251ED">
      <w:pPr>
        <w:ind w:firstLine="720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схема размещения мест для продажи товаров, стоянки автотранспортных средств, мест общего пользования, места нахождения контрольных весов, охраны;</w:t>
      </w:r>
    </w:p>
    <w:p w:rsidR="00343B13" w:rsidRPr="009251ED" w:rsidRDefault="00343B13" w:rsidP="009251ED">
      <w:pPr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- сведения об адресах и номерах телефонов территориальных органов Управления Роспотребнадзора по Калужской области, Управление Россельхознадзора по Калужской области, комитета ветеринарии по Калужской области.</w:t>
      </w:r>
    </w:p>
    <w:p w:rsidR="00343B13" w:rsidRPr="009251ED" w:rsidRDefault="00343B13" w:rsidP="00343B13">
      <w:pPr>
        <w:ind w:firstLine="709"/>
        <w:jc w:val="both"/>
        <w:rPr>
          <w:color w:val="000000" w:themeColor="text1"/>
          <w:szCs w:val="26"/>
        </w:rPr>
      </w:pPr>
      <w:r w:rsidRPr="009251ED">
        <w:rPr>
          <w:color w:val="000000" w:themeColor="text1"/>
          <w:szCs w:val="26"/>
        </w:rPr>
        <w:t>5.</w:t>
      </w:r>
      <w:proofErr w:type="gramStart"/>
      <w:r w:rsidRPr="009251ED">
        <w:rPr>
          <w:color w:val="000000" w:themeColor="text1"/>
          <w:szCs w:val="26"/>
        </w:rPr>
        <w:t>Разместить</w:t>
      </w:r>
      <w:proofErr w:type="gramEnd"/>
      <w:r w:rsidRPr="009251ED">
        <w:rPr>
          <w:color w:val="000000" w:themeColor="text1"/>
          <w:szCs w:val="26"/>
        </w:rPr>
        <w:t xml:space="preserve"> настоящее постановление на официальном сайте администрации муниципального района «Медынский район».</w:t>
      </w:r>
    </w:p>
    <w:p w:rsidR="00343B13" w:rsidRPr="009251ED" w:rsidRDefault="00343B13" w:rsidP="00343B13">
      <w:pPr>
        <w:ind w:firstLine="709"/>
        <w:jc w:val="both"/>
        <w:rPr>
          <w:color w:val="000000" w:themeColor="text1"/>
          <w:szCs w:val="26"/>
        </w:rPr>
      </w:pPr>
    </w:p>
    <w:p w:rsidR="00343B13" w:rsidRDefault="00343B13" w:rsidP="00343B13">
      <w:pPr>
        <w:ind w:firstLine="709"/>
        <w:jc w:val="both"/>
        <w:rPr>
          <w:szCs w:val="26"/>
        </w:rPr>
      </w:pPr>
    </w:p>
    <w:p w:rsidR="00343B13" w:rsidRPr="009251ED" w:rsidRDefault="00343B13" w:rsidP="00343B13">
      <w:pPr>
        <w:ind w:firstLine="709"/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Глава администрации </w:t>
      </w:r>
    </w:p>
    <w:p w:rsidR="00343B13" w:rsidRPr="009251ED" w:rsidRDefault="00343B13" w:rsidP="00343B13">
      <w:pPr>
        <w:ind w:firstLine="709"/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муниципального района                                                </w:t>
      </w:r>
      <w:r w:rsidR="009251ED">
        <w:rPr>
          <w:b/>
          <w:color w:val="000000" w:themeColor="text1"/>
          <w:szCs w:val="26"/>
        </w:rPr>
        <w:t xml:space="preserve">      </w:t>
      </w:r>
      <w:r w:rsidRPr="009251ED">
        <w:rPr>
          <w:b/>
          <w:color w:val="000000" w:themeColor="text1"/>
          <w:szCs w:val="26"/>
        </w:rPr>
        <w:t>Н.В. Козлов</w:t>
      </w:r>
    </w:p>
    <w:p w:rsidR="00343B13" w:rsidRPr="009251ED" w:rsidRDefault="00343B13" w:rsidP="00343B13">
      <w:pPr>
        <w:jc w:val="both"/>
        <w:rPr>
          <w:b/>
          <w:color w:val="000000" w:themeColor="text1"/>
          <w:szCs w:val="26"/>
        </w:rPr>
      </w:pPr>
      <w:r w:rsidRPr="009251ED">
        <w:rPr>
          <w:b/>
          <w:color w:val="000000" w:themeColor="text1"/>
          <w:szCs w:val="26"/>
        </w:rPr>
        <w:t xml:space="preserve">           «Медынский район»</w:t>
      </w:r>
    </w:p>
    <w:p w:rsidR="00AA15AD" w:rsidRDefault="00237286" w:rsidP="00343B13">
      <w:pPr>
        <w:ind w:firstLine="709"/>
        <w:jc w:val="both"/>
      </w:pPr>
    </w:p>
    <w:sectPr w:rsidR="00AA15AD" w:rsidSect="009251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EA1"/>
    <w:multiLevelType w:val="multilevel"/>
    <w:tmpl w:val="FF9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66529"/>
    <w:multiLevelType w:val="multilevel"/>
    <w:tmpl w:val="515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A16B2"/>
    <w:multiLevelType w:val="multilevel"/>
    <w:tmpl w:val="D96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A9"/>
    <w:rsid w:val="00070867"/>
    <w:rsid w:val="00237286"/>
    <w:rsid w:val="00343B13"/>
    <w:rsid w:val="00520599"/>
    <w:rsid w:val="005D6364"/>
    <w:rsid w:val="00785645"/>
    <w:rsid w:val="009251ED"/>
    <w:rsid w:val="00D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4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D636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5D636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5D6364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64"/>
    <w:rPr>
      <w:sz w:val="30"/>
      <w:lang w:eastAsia="ru-RU"/>
    </w:rPr>
  </w:style>
  <w:style w:type="character" w:customStyle="1" w:styleId="20">
    <w:name w:val="Заголовок 2 Знак"/>
    <w:basedOn w:val="a0"/>
    <w:link w:val="2"/>
    <w:rsid w:val="005D6364"/>
    <w:rPr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5D6364"/>
    <w:rPr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4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D636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5D6364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5D6364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64"/>
    <w:rPr>
      <w:sz w:val="30"/>
      <w:lang w:eastAsia="ru-RU"/>
    </w:rPr>
  </w:style>
  <w:style w:type="character" w:customStyle="1" w:styleId="20">
    <w:name w:val="Заголовок 2 Знак"/>
    <w:basedOn w:val="a0"/>
    <w:link w:val="2"/>
    <w:rsid w:val="005D6364"/>
    <w:rPr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5D6364"/>
    <w:rPr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3</cp:revision>
  <cp:lastPrinted>2023-09-05T08:18:00Z</cp:lastPrinted>
  <dcterms:created xsi:type="dcterms:W3CDTF">2023-09-05T05:34:00Z</dcterms:created>
  <dcterms:modified xsi:type="dcterms:W3CDTF">2023-09-05T08:25:00Z</dcterms:modified>
</cp:coreProperties>
</file>